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F4A79" w:rsidRDefault="00CF4A79" w:rsidP="00061D2F">
      <w:pPr>
        <w:jc w:val="center"/>
        <w:rPr>
          <w:b/>
          <w:bCs/>
        </w:rPr>
      </w:pPr>
    </w:p>
    <w:p w:rsidR="006E3EB9" w:rsidRDefault="006E3EB9" w:rsidP="00061D2F">
      <w:pPr>
        <w:jc w:val="center"/>
        <w:rPr>
          <w:b/>
          <w:bCs/>
        </w:rPr>
      </w:pPr>
    </w:p>
    <w:p w:rsidR="006E3EB9" w:rsidRPr="005C1945" w:rsidRDefault="006E3EB9" w:rsidP="006E3EB9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5C1945">
        <w:rPr>
          <w:rFonts w:ascii="Times New Roman" w:hAnsi="Times New Roman"/>
          <w:sz w:val="28"/>
          <w:szCs w:val="28"/>
        </w:rPr>
        <w:t>Муниципальное бюджетное учреждение  «Спортивная школа «Барс»</w:t>
      </w:r>
    </w:p>
    <w:p w:rsidR="006E3EB9" w:rsidRPr="005C1945" w:rsidRDefault="006E3EB9" w:rsidP="006E3EB9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5C1945">
        <w:rPr>
          <w:rFonts w:ascii="Times New Roman" w:hAnsi="Times New Roman"/>
          <w:sz w:val="28"/>
          <w:szCs w:val="28"/>
        </w:rPr>
        <w:t>Заинского муниципального района Республики Татарстан</w:t>
      </w:r>
    </w:p>
    <w:p w:rsidR="00223504" w:rsidRPr="005C1945" w:rsidRDefault="00223504" w:rsidP="006E3EB9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</w:p>
    <w:p w:rsidR="005C1945" w:rsidRPr="005C1945" w:rsidRDefault="005C1945" w:rsidP="006E3EB9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</w:p>
    <w:p w:rsidR="006E3EB9" w:rsidRPr="005C1945" w:rsidRDefault="006E3EB9" w:rsidP="006E3EB9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</w:p>
    <w:p w:rsidR="006E3EB9" w:rsidRPr="005C1945" w:rsidRDefault="00223504" w:rsidP="00223504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  <w:r w:rsidRPr="005C1945">
        <w:rPr>
          <w:rFonts w:ascii="Times New Roman" w:hAnsi="Times New Roman"/>
          <w:sz w:val="28"/>
          <w:szCs w:val="28"/>
        </w:rPr>
        <w:t xml:space="preserve">    </w:t>
      </w:r>
      <w:r w:rsidR="006E3EB9" w:rsidRPr="005C1945">
        <w:rPr>
          <w:rFonts w:ascii="Times New Roman" w:hAnsi="Times New Roman"/>
          <w:sz w:val="28"/>
          <w:szCs w:val="28"/>
        </w:rPr>
        <w:t xml:space="preserve"> «Рассмотрено»</w:t>
      </w:r>
      <w:r w:rsidR="00B26DB6">
        <w:rPr>
          <w:rFonts w:ascii="Times New Roman" w:hAnsi="Times New Roman"/>
          <w:sz w:val="28"/>
          <w:szCs w:val="28"/>
        </w:rPr>
        <w:t xml:space="preserve">                                                                        «Утверждаю»</w:t>
      </w:r>
    </w:p>
    <w:p w:rsidR="006E3EB9" w:rsidRPr="005C1945" w:rsidRDefault="00223504" w:rsidP="006E3EB9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  <w:r w:rsidRPr="005C1945">
        <w:rPr>
          <w:rFonts w:ascii="Times New Roman" w:hAnsi="Times New Roman"/>
          <w:sz w:val="28"/>
          <w:szCs w:val="28"/>
        </w:rPr>
        <w:t xml:space="preserve">      </w:t>
      </w:r>
      <w:r w:rsidR="006E3EB9" w:rsidRPr="005C1945">
        <w:rPr>
          <w:rFonts w:ascii="Times New Roman" w:hAnsi="Times New Roman"/>
          <w:sz w:val="28"/>
          <w:szCs w:val="28"/>
        </w:rPr>
        <w:t xml:space="preserve">Заседание тренерского совета </w:t>
      </w:r>
      <w:r w:rsidR="00B26DB6">
        <w:rPr>
          <w:rFonts w:ascii="Times New Roman" w:hAnsi="Times New Roman"/>
          <w:sz w:val="28"/>
          <w:szCs w:val="28"/>
        </w:rPr>
        <w:t xml:space="preserve">        </w:t>
      </w:r>
      <w:r w:rsidRPr="005C1945">
        <w:rPr>
          <w:rFonts w:ascii="Times New Roman" w:hAnsi="Times New Roman"/>
          <w:sz w:val="28"/>
          <w:szCs w:val="28"/>
        </w:rPr>
        <w:t xml:space="preserve">  </w:t>
      </w:r>
      <w:r w:rsidR="00B26DB6" w:rsidRPr="005C1945">
        <w:rPr>
          <w:rFonts w:ascii="Times New Roman" w:hAnsi="Times New Roman"/>
          <w:sz w:val="28"/>
          <w:szCs w:val="28"/>
        </w:rPr>
        <w:t xml:space="preserve">И.о. директора </w:t>
      </w:r>
      <w:r w:rsidR="00B26DB6">
        <w:rPr>
          <w:rFonts w:ascii="Times New Roman" w:hAnsi="Times New Roman"/>
          <w:sz w:val="28"/>
          <w:szCs w:val="28"/>
        </w:rPr>
        <w:t xml:space="preserve"> МБУ  «СШ «Барс»  ЗМР РТ</w:t>
      </w:r>
      <w:r w:rsidRPr="005C1945">
        <w:rPr>
          <w:rFonts w:ascii="Times New Roman" w:hAnsi="Times New Roman"/>
          <w:sz w:val="28"/>
          <w:szCs w:val="28"/>
        </w:rPr>
        <w:t xml:space="preserve">              </w:t>
      </w:r>
      <w:r w:rsidR="00B26DB6">
        <w:rPr>
          <w:rFonts w:ascii="Times New Roman" w:hAnsi="Times New Roman"/>
          <w:sz w:val="28"/>
          <w:szCs w:val="28"/>
        </w:rPr>
        <w:t xml:space="preserve">                </w:t>
      </w:r>
      <w:r w:rsidR="005C1945" w:rsidRPr="005C1945">
        <w:rPr>
          <w:rFonts w:ascii="Times New Roman" w:hAnsi="Times New Roman"/>
          <w:sz w:val="28"/>
          <w:szCs w:val="28"/>
        </w:rPr>
        <w:t xml:space="preserve">  </w:t>
      </w:r>
    </w:p>
    <w:p w:rsidR="00B26DB6" w:rsidRPr="00B26DB6" w:rsidRDefault="006E3EB9" w:rsidP="006E3EB9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  <w:r w:rsidRPr="005C1945">
        <w:rPr>
          <w:rFonts w:ascii="Times New Roman" w:hAnsi="Times New Roman"/>
          <w:sz w:val="28"/>
          <w:szCs w:val="28"/>
        </w:rPr>
        <w:t xml:space="preserve">      №            от                2019 г.        </w:t>
      </w:r>
      <w:r w:rsidR="00B26DB6">
        <w:rPr>
          <w:rFonts w:ascii="Times New Roman" w:hAnsi="Times New Roman"/>
          <w:sz w:val="28"/>
          <w:szCs w:val="28"/>
        </w:rPr>
        <w:t xml:space="preserve">     __________________  Н.В.Шаповаленко</w:t>
      </w:r>
    </w:p>
    <w:p w:rsidR="006E3EB9" w:rsidRPr="005C1945" w:rsidRDefault="006E3EB9" w:rsidP="006E3EB9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  <w:r w:rsidRPr="005C1945">
        <w:rPr>
          <w:rFonts w:ascii="Times New Roman" w:hAnsi="Times New Roman"/>
          <w:sz w:val="28"/>
          <w:szCs w:val="28"/>
        </w:rPr>
        <w:t xml:space="preserve">                                              </w:t>
      </w:r>
      <w:r w:rsidR="00B26DB6">
        <w:rPr>
          <w:rFonts w:ascii="Times New Roman" w:hAnsi="Times New Roman"/>
          <w:sz w:val="28"/>
          <w:szCs w:val="28"/>
        </w:rPr>
        <w:t xml:space="preserve">                      </w:t>
      </w:r>
      <w:r w:rsidR="00223504" w:rsidRPr="005C1945">
        <w:rPr>
          <w:rFonts w:ascii="Times New Roman" w:hAnsi="Times New Roman"/>
          <w:sz w:val="28"/>
          <w:szCs w:val="28"/>
        </w:rPr>
        <w:t xml:space="preserve"> </w:t>
      </w:r>
      <w:r w:rsidRPr="005C1945">
        <w:rPr>
          <w:rFonts w:ascii="Times New Roman" w:hAnsi="Times New Roman"/>
          <w:sz w:val="28"/>
          <w:szCs w:val="28"/>
        </w:rPr>
        <w:t xml:space="preserve">Приказ №          от                  2019 г.                                                                                                    </w:t>
      </w:r>
    </w:p>
    <w:p w:rsidR="006E3EB9" w:rsidRPr="005C1945" w:rsidRDefault="006E3EB9" w:rsidP="006E3EB9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  <w:r w:rsidRPr="005C1945">
        <w:rPr>
          <w:rFonts w:ascii="Times New Roman" w:hAnsi="Times New Roman"/>
          <w:sz w:val="28"/>
          <w:szCs w:val="28"/>
        </w:rPr>
        <w:t xml:space="preserve">                                                                                                                       </w:t>
      </w:r>
    </w:p>
    <w:p w:rsidR="00223504" w:rsidRPr="005C1945" w:rsidRDefault="00223504" w:rsidP="006E3EB9">
      <w:pPr>
        <w:shd w:val="clear" w:color="auto" w:fill="FFFFFF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</w:p>
    <w:p w:rsidR="00223504" w:rsidRPr="005C1945" w:rsidRDefault="00223504" w:rsidP="006E3EB9">
      <w:pPr>
        <w:shd w:val="clear" w:color="auto" w:fill="FFFFFF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</w:p>
    <w:p w:rsidR="005C1945" w:rsidRPr="005C1945" w:rsidRDefault="005C1945" w:rsidP="00B26DB6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</w:p>
    <w:p w:rsidR="00223504" w:rsidRPr="005C1945" w:rsidRDefault="00223504" w:rsidP="006E3EB9">
      <w:pPr>
        <w:shd w:val="clear" w:color="auto" w:fill="FFFFFF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</w:p>
    <w:p w:rsidR="006E3EB9" w:rsidRPr="005C1945" w:rsidRDefault="006E3EB9" w:rsidP="006E3EB9">
      <w:pPr>
        <w:shd w:val="clear" w:color="auto" w:fill="FFFFFF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  <w:r w:rsidRPr="005C1945">
        <w:rPr>
          <w:rFonts w:ascii="Times New Roman" w:hAnsi="Times New Roman"/>
          <w:sz w:val="28"/>
          <w:szCs w:val="28"/>
        </w:rPr>
        <w:t xml:space="preserve">                                                                     </w:t>
      </w:r>
    </w:p>
    <w:p w:rsidR="006E3EB9" w:rsidRPr="005C1945" w:rsidRDefault="006E3EB9" w:rsidP="006E3EB9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5C1945">
        <w:rPr>
          <w:rFonts w:ascii="Times New Roman" w:hAnsi="Times New Roman"/>
          <w:sz w:val="28"/>
          <w:szCs w:val="28"/>
        </w:rPr>
        <w:t xml:space="preserve">Программа спортивной  подготовки по виду спорта </w:t>
      </w:r>
    </w:p>
    <w:p w:rsidR="006E3EB9" w:rsidRPr="005C1945" w:rsidRDefault="006E3EB9" w:rsidP="006E3EB9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5C1945">
        <w:rPr>
          <w:rFonts w:ascii="Times New Roman" w:hAnsi="Times New Roman"/>
          <w:sz w:val="28"/>
          <w:szCs w:val="28"/>
        </w:rPr>
        <w:t xml:space="preserve"> ВОЛЕЙБОЛ</w:t>
      </w:r>
    </w:p>
    <w:p w:rsidR="006E3EB9" w:rsidRPr="005C1945" w:rsidRDefault="006E3EB9" w:rsidP="006E3EB9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5C1945">
        <w:rPr>
          <w:rFonts w:ascii="Times New Roman" w:hAnsi="Times New Roman"/>
          <w:sz w:val="28"/>
          <w:szCs w:val="28"/>
        </w:rPr>
        <w:t xml:space="preserve"> Разработана на основе Федерального стандарта спортивной подготовки по виду спорта волейбол,</w:t>
      </w:r>
    </w:p>
    <w:p w:rsidR="006E3EB9" w:rsidRPr="005C1945" w:rsidRDefault="006E3EB9" w:rsidP="006E3EB9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5C1945">
        <w:rPr>
          <w:rFonts w:ascii="Times New Roman" w:hAnsi="Times New Roman"/>
          <w:sz w:val="28"/>
          <w:szCs w:val="28"/>
        </w:rPr>
        <w:t>утвержденного приказом Минспорта России от 30.08.2013 года № 680</w:t>
      </w:r>
    </w:p>
    <w:p w:rsidR="006E3EB9" w:rsidRPr="005C1945" w:rsidRDefault="006E3EB9" w:rsidP="006E3EB9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5C1945">
        <w:rPr>
          <w:rFonts w:ascii="Times New Roman" w:hAnsi="Times New Roman"/>
          <w:sz w:val="28"/>
          <w:szCs w:val="28"/>
        </w:rPr>
        <w:t xml:space="preserve">(Зарегистрировано в Минюсте России  14.10.2013 № 30162), </w:t>
      </w:r>
    </w:p>
    <w:p w:rsidR="006E3EB9" w:rsidRPr="005C1945" w:rsidRDefault="006E3EB9" w:rsidP="006E3EB9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5C1945">
        <w:rPr>
          <w:rFonts w:ascii="Times New Roman" w:hAnsi="Times New Roman"/>
          <w:sz w:val="28"/>
          <w:szCs w:val="28"/>
        </w:rPr>
        <w:t xml:space="preserve">с изменениями </w:t>
      </w:r>
      <w:r w:rsidRPr="005C1945">
        <w:rPr>
          <w:rFonts w:ascii="Times New Roman" w:eastAsia="Times New Roman" w:hAnsi="Times New Roman"/>
          <w:sz w:val="28"/>
          <w:szCs w:val="28"/>
          <w:shd w:val="clear" w:color="auto" w:fill="FFFFFF"/>
          <w:lang w:eastAsia="ru-RU"/>
        </w:rPr>
        <w:t>от 15.07.2015 года № 741 </w:t>
      </w:r>
      <w:r w:rsidRPr="005C1945">
        <w:rPr>
          <w:rFonts w:ascii="Times New Roman" w:eastAsia="Times New Roman" w:hAnsi="Times New Roman"/>
          <w:sz w:val="28"/>
          <w:szCs w:val="28"/>
          <w:lang w:eastAsia="ru-RU"/>
        </w:rPr>
        <w:br/>
      </w:r>
      <w:r w:rsidRPr="005C1945">
        <w:rPr>
          <w:rFonts w:ascii="Times New Roman" w:eastAsia="Times New Roman" w:hAnsi="Times New Roman"/>
          <w:sz w:val="28"/>
          <w:szCs w:val="28"/>
          <w:shd w:val="clear" w:color="auto" w:fill="FFFFFF"/>
          <w:lang w:eastAsia="ru-RU"/>
        </w:rPr>
        <w:t>(Зарегистрировано в Минюсте России 12.08.2015 № 38483) </w:t>
      </w:r>
    </w:p>
    <w:p w:rsidR="006E3EB9" w:rsidRPr="005C1945" w:rsidRDefault="006E3EB9" w:rsidP="006E3EB9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</w:p>
    <w:p w:rsidR="006E3EB9" w:rsidRPr="005C1945" w:rsidRDefault="006E3EB9" w:rsidP="006E3EB9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6E3EB9" w:rsidRPr="005C1945" w:rsidRDefault="00A80DAA" w:rsidP="006E3EB9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5C1945">
        <w:rPr>
          <w:rFonts w:ascii="Times New Roman" w:hAnsi="Times New Roman"/>
          <w:sz w:val="28"/>
          <w:szCs w:val="28"/>
        </w:rPr>
        <w:t>Срок реализации программы: 11</w:t>
      </w:r>
      <w:r w:rsidR="006E3EB9" w:rsidRPr="005C1945">
        <w:rPr>
          <w:rFonts w:ascii="Times New Roman" w:hAnsi="Times New Roman"/>
          <w:sz w:val="28"/>
          <w:szCs w:val="28"/>
        </w:rPr>
        <w:t xml:space="preserve"> лет                           </w:t>
      </w:r>
    </w:p>
    <w:p w:rsidR="006E3EB9" w:rsidRPr="005C1945" w:rsidRDefault="006E3EB9" w:rsidP="006E3EB9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</w:p>
    <w:p w:rsidR="006E3EB9" w:rsidRPr="005C1945" w:rsidRDefault="006E3EB9" w:rsidP="006E3EB9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  <w:r w:rsidRPr="005C1945">
        <w:rPr>
          <w:rFonts w:ascii="Times New Roman" w:hAnsi="Times New Roman"/>
          <w:sz w:val="28"/>
          <w:szCs w:val="28"/>
        </w:rPr>
        <w:t xml:space="preserve">                                                          </w:t>
      </w:r>
    </w:p>
    <w:p w:rsidR="00223504" w:rsidRPr="005C1945" w:rsidRDefault="00223504" w:rsidP="006E3EB9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</w:p>
    <w:p w:rsidR="00223504" w:rsidRPr="005C1945" w:rsidRDefault="00223504" w:rsidP="006E3EB9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</w:p>
    <w:p w:rsidR="00223504" w:rsidRPr="005C1945" w:rsidRDefault="00223504" w:rsidP="006E3EB9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</w:p>
    <w:p w:rsidR="00223504" w:rsidRPr="005C1945" w:rsidRDefault="00223504" w:rsidP="006E3EB9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</w:p>
    <w:p w:rsidR="00223504" w:rsidRPr="005C1945" w:rsidRDefault="00223504" w:rsidP="006E3EB9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</w:p>
    <w:p w:rsidR="00223504" w:rsidRDefault="00223504" w:rsidP="006E3EB9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</w:p>
    <w:p w:rsidR="00B26DB6" w:rsidRDefault="00B26DB6" w:rsidP="006E3EB9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</w:p>
    <w:p w:rsidR="00B26DB6" w:rsidRDefault="00B26DB6" w:rsidP="006E3EB9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</w:p>
    <w:p w:rsidR="00B26DB6" w:rsidRDefault="00B26DB6" w:rsidP="006E3EB9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</w:p>
    <w:p w:rsidR="00B26DB6" w:rsidRPr="005C1945" w:rsidRDefault="00B26DB6" w:rsidP="006E3EB9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</w:p>
    <w:p w:rsidR="006E3EB9" w:rsidRPr="005C1945" w:rsidRDefault="006E3EB9" w:rsidP="006E3EB9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  <w:r w:rsidRPr="005C1945">
        <w:rPr>
          <w:rFonts w:ascii="Times New Roman" w:hAnsi="Times New Roman"/>
          <w:sz w:val="28"/>
          <w:szCs w:val="28"/>
        </w:rPr>
        <w:t xml:space="preserve">                    </w:t>
      </w:r>
    </w:p>
    <w:p w:rsidR="00223504" w:rsidRPr="005C1945" w:rsidRDefault="006E3EB9" w:rsidP="00223504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5C1945">
        <w:rPr>
          <w:rFonts w:ascii="Times New Roman" w:hAnsi="Times New Roman"/>
          <w:sz w:val="28"/>
          <w:szCs w:val="28"/>
        </w:rPr>
        <w:t>Заинск - 2019</w:t>
      </w:r>
      <w:bookmarkStart w:id="0" w:name="_GoBack"/>
      <w:bookmarkEnd w:id="0"/>
    </w:p>
    <w:p w:rsidR="00223504" w:rsidRPr="005C1945" w:rsidRDefault="00223504" w:rsidP="00E25068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5C1945" w:rsidRDefault="005C1945" w:rsidP="00E25068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B26DB6" w:rsidRDefault="00B26DB6" w:rsidP="00E25068">
      <w:pPr>
        <w:jc w:val="center"/>
        <w:rPr>
          <w:rFonts w:ascii="Times New Roman" w:hAnsi="Times New Roman" w:cs="Times New Roman"/>
          <w:b/>
          <w:bCs/>
          <w:sz w:val="26"/>
          <w:szCs w:val="26"/>
        </w:rPr>
      </w:pPr>
    </w:p>
    <w:p w:rsidR="00B26DB6" w:rsidRDefault="00B26DB6" w:rsidP="00E25068">
      <w:pPr>
        <w:jc w:val="center"/>
        <w:rPr>
          <w:rFonts w:ascii="Times New Roman" w:hAnsi="Times New Roman" w:cs="Times New Roman"/>
          <w:b/>
          <w:bCs/>
          <w:sz w:val="26"/>
          <w:szCs w:val="26"/>
        </w:rPr>
      </w:pPr>
    </w:p>
    <w:p w:rsidR="00CF4A79" w:rsidRPr="00223504" w:rsidRDefault="00CF4A79" w:rsidP="00E25068">
      <w:pPr>
        <w:jc w:val="center"/>
        <w:rPr>
          <w:rFonts w:ascii="Times New Roman" w:hAnsi="Times New Roman" w:cs="Times New Roman"/>
          <w:b/>
          <w:bCs/>
          <w:sz w:val="26"/>
          <w:szCs w:val="26"/>
        </w:rPr>
      </w:pPr>
      <w:r w:rsidRPr="00223504">
        <w:rPr>
          <w:rFonts w:ascii="Times New Roman" w:hAnsi="Times New Roman" w:cs="Times New Roman"/>
          <w:b/>
          <w:bCs/>
          <w:sz w:val="26"/>
          <w:szCs w:val="26"/>
        </w:rPr>
        <w:t>ПОЯСНИТЕЛЬНАЯ ЗАПИСКА</w:t>
      </w:r>
    </w:p>
    <w:p w:rsidR="00CF4A79" w:rsidRPr="00223504" w:rsidRDefault="00CF4A79" w:rsidP="00E25068">
      <w:pPr>
        <w:spacing w:after="0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223504">
        <w:rPr>
          <w:rFonts w:ascii="Times New Roman" w:hAnsi="Times New Roman" w:cs="Times New Roman"/>
          <w:sz w:val="26"/>
          <w:szCs w:val="26"/>
        </w:rPr>
        <w:t xml:space="preserve">Программа </w:t>
      </w:r>
      <w:r w:rsidR="00FC37DA" w:rsidRPr="00223504">
        <w:rPr>
          <w:rFonts w:ascii="Times New Roman" w:hAnsi="Times New Roman" w:cs="Times New Roman"/>
          <w:sz w:val="26"/>
          <w:szCs w:val="26"/>
        </w:rPr>
        <w:t xml:space="preserve"> </w:t>
      </w:r>
      <w:r w:rsidRPr="00223504">
        <w:rPr>
          <w:rFonts w:ascii="Times New Roman" w:hAnsi="Times New Roman" w:cs="Times New Roman"/>
          <w:sz w:val="26"/>
          <w:szCs w:val="26"/>
        </w:rPr>
        <w:t xml:space="preserve">составлена на основании нормативно-правовых документов, регулирующих деятельность спортивных школ, в ней отражены основные принципы спортивной подготовки юных спортсменов, результаты научных исследований, опыт работы спортивных школ по волейболу. </w:t>
      </w:r>
    </w:p>
    <w:p w:rsidR="00CF4A79" w:rsidRPr="00223504" w:rsidRDefault="00CF4A79" w:rsidP="00E25068">
      <w:pPr>
        <w:spacing w:after="0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223504">
        <w:rPr>
          <w:rFonts w:ascii="Times New Roman" w:hAnsi="Times New Roman" w:cs="Times New Roman"/>
          <w:sz w:val="26"/>
          <w:szCs w:val="26"/>
        </w:rPr>
        <w:t xml:space="preserve">Принцип системности предусматривает тесную взаимосвязь содержания соревновательной деятельности и всех сторон учебно-тренировочного процесса: физической, технической, тактической, психологической, интегральной, теоретической подготовки; воспитательной работы; восстановительных мероприятий; педагогического и медицинского контроля. </w:t>
      </w:r>
    </w:p>
    <w:p w:rsidR="00CF4A79" w:rsidRPr="00223504" w:rsidRDefault="00CF4A79" w:rsidP="00E25068">
      <w:pPr>
        <w:spacing w:after="0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223504">
        <w:rPr>
          <w:rFonts w:ascii="Times New Roman" w:hAnsi="Times New Roman" w:cs="Times New Roman"/>
          <w:sz w:val="26"/>
          <w:szCs w:val="26"/>
        </w:rPr>
        <w:t xml:space="preserve">Принцип преемственности определяет последовательность изложения программного материала по этапам многолетней подготовки в годичных циклах, соответствия его требованиям высшего спортивного мастерства. Необходимо обеспечить в многолетнем тренировочном процессе преемственность задач, средств и методов подготовки, объемов тренировочных и соревновательных нагрузок, рост показателей физической, технико-тактической и интегральной подготовленности. </w:t>
      </w:r>
    </w:p>
    <w:p w:rsidR="00CF4A79" w:rsidRPr="00223504" w:rsidRDefault="00CF4A79" w:rsidP="00E25068">
      <w:pPr>
        <w:spacing w:after="0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223504">
        <w:rPr>
          <w:rFonts w:ascii="Times New Roman" w:hAnsi="Times New Roman" w:cs="Times New Roman"/>
          <w:sz w:val="26"/>
          <w:szCs w:val="26"/>
        </w:rPr>
        <w:t xml:space="preserve">Принцип вариативности предусматривает, в зависимости от этапа многолетней подготовки и  индивидуальных особенностей юного волейболиста, различные варианты использования программного материала для практических занятий, характеризующихся разнообразием тренировочных средств и нагрузок, направленных на решение определенной педагогической задачи. </w:t>
      </w:r>
    </w:p>
    <w:p w:rsidR="00CF4A79" w:rsidRPr="00223504" w:rsidRDefault="00CF4A79" w:rsidP="00E25068">
      <w:pPr>
        <w:spacing w:after="0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223504">
        <w:rPr>
          <w:rFonts w:ascii="Times New Roman" w:hAnsi="Times New Roman" w:cs="Times New Roman"/>
          <w:sz w:val="26"/>
          <w:szCs w:val="26"/>
        </w:rPr>
        <w:t>На основании нормативно-правовых документов, определяющих функционирование спортивных школ, основополагающих принципов построения спортивной тренировки определены следующие разделы учебной программы: объяснительная записка, нормативная часть, методическая часть, система контроля и зачетные требования, и перечень информационного обеспечения.</w:t>
      </w:r>
    </w:p>
    <w:p w:rsidR="00CF4A79" w:rsidRPr="00223504" w:rsidRDefault="00CF4A79" w:rsidP="00956B1D">
      <w:pPr>
        <w:spacing w:after="0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223504">
        <w:rPr>
          <w:rFonts w:ascii="Times New Roman" w:hAnsi="Times New Roman" w:cs="Times New Roman"/>
          <w:sz w:val="26"/>
          <w:szCs w:val="26"/>
        </w:rPr>
        <w:t xml:space="preserve">Программа служит основным документом для эффективного построения многолетней подготовки резервов высококвалифицированных волейболистов  в команды высших разрядов и по уровню подготовленности обладали потенциалом для достижения высоких спортивных результатов на соревнованиях высокого ранга, в сфере спорта высших достижений (клубные команды, юношеские, молодежные и основные сборные страны). </w:t>
      </w:r>
    </w:p>
    <w:p w:rsidR="00CF4A79" w:rsidRPr="00223504" w:rsidRDefault="00CF4A79" w:rsidP="00E25068">
      <w:pPr>
        <w:spacing w:after="0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223504">
        <w:rPr>
          <w:rFonts w:ascii="Times New Roman" w:hAnsi="Times New Roman" w:cs="Times New Roman"/>
          <w:sz w:val="26"/>
          <w:szCs w:val="26"/>
        </w:rPr>
        <w:t xml:space="preserve">Содержание работы с юными волейболистами на всем многолетнем протяжении определяется тремя факторами: спецификой игры в волейбол, модельными требованиями квалифицированных волейболистов, возрастными особенностями и возможностями волейболистов. </w:t>
      </w:r>
    </w:p>
    <w:p w:rsidR="00CF4A79" w:rsidRPr="00223504" w:rsidRDefault="00CF4A79" w:rsidP="00E25068">
      <w:pPr>
        <w:spacing w:after="0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223504">
        <w:rPr>
          <w:rFonts w:ascii="Times New Roman" w:hAnsi="Times New Roman" w:cs="Times New Roman"/>
          <w:sz w:val="26"/>
          <w:szCs w:val="26"/>
        </w:rPr>
        <w:t>В данной программе пре</w:t>
      </w:r>
      <w:r w:rsidR="00FC37DA" w:rsidRPr="00223504">
        <w:rPr>
          <w:rFonts w:ascii="Times New Roman" w:hAnsi="Times New Roman" w:cs="Times New Roman"/>
          <w:sz w:val="26"/>
          <w:szCs w:val="26"/>
        </w:rPr>
        <w:t>дставлено содержание работы в спортивной школе</w:t>
      </w:r>
      <w:r w:rsidRPr="00223504">
        <w:rPr>
          <w:rFonts w:ascii="Times New Roman" w:hAnsi="Times New Roman" w:cs="Times New Roman"/>
          <w:sz w:val="26"/>
          <w:szCs w:val="26"/>
        </w:rPr>
        <w:t xml:space="preserve"> на  этапах спортивной подготовки: начальной подготовки,  тренировочный этап (этап спортивной специализации), этап совершенствования спортивного мастерства, этап высшего спортивного мастерства. </w:t>
      </w:r>
    </w:p>
    <w:p w:rsidR="00CF4A79" w:rsidRPr="00223504" w:rsidRDefault="00CF4A79" w:rsidP="00E25068">
      <w:pPr>
        <w:spacing w:after="0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223504">
        <w:rPr>
          <w:rFonts w:ascii="Times New Roman" w:hAnsi="Times New Roman" w:cs="Times New Roman"/>
          <w:sz w:val="26"/>
          <w:szCs w:val="26"/>
        </w:rPr>
        <w:t xml:space="preserve">Нормативная часть программы определяет задачи деятельности спортивных школ, режимы учебно-тренировочной работы, основные требования по физической, технической и </w:t>
      </w:r>
      <w:r w:rsidRPr="00223504">
        <w:rPr>
          <w:rFonts w:ascii="Times New Roman" w:hAnsi="Times New Roman" w:cs="Times New Roman"/>
          <w:sz w:val="26"/>
          <w:szCs w:val="26"/>
        </w:rPr>
        <w:lastRenderedPageBreak/>
        <w:t>спортивной подготовке, условия зачисления в спортивную школу и перевода занимающихся на последующие года обучения этапов многолетней подготовки.</w:t>
      </w:r>
    </w:p>
    <w:p w:rsidR="00CF4A79" w:rsidRPr="00223504" w:rsidRDefault="00CF4A79" w:rsidP="00E25068">
      <w:pPr>
        <w:spacing w:after="0"/>
        <w:ind w:firstLine="709"/>
        <w:jc w:val="both"/>
        <w:rPr>
          <w:sz w:val="26"/>
          <w:szCs w:val="26"/>
        </w:rPr>
      </w:pPr>
      <w:r w:rsidRPr="00223504">
        <w:rPr>
          <w:rFonts w:ascii="Times New Roman" w:hAnsi="Times New Roman" w:cs="Times New Roman"/>
          <w:sz w:val="26"/>
          <w:szCs w:val="26"/>
        </w:rPr>
        <w:t>В методической части настоящей программы раскрываются характерные черты многолетней подготовки юных спортсменов как единого непрерывного процесса. Рекомендуемая преимущественная направленность тренировочного процесса по годам обучения определяется с учетом сенситивных (благоприятных) фаз возрастного развития физических качеств. Представлены типовые учебные планы по годам подготовки, схемы построения годичных циклов, приводятся допустимые тренировочные нагрузки и методические рекомендации по планированию тренировочного процесса. Для каждого этапа многолетней подготовки рекомендуются основные тренировочные средства. Описаны средства и методы педагогического и врачебного контроля, основной материал по теоретической подготовке, воспитательной работе и психологической подготовке, инструкторской и судейской практике. Дана классификация основных восстановительных средств и мероприятий.</w:t>
      </w:r>
    </w:p>
    <w:p w:rsidR="00CF4A79" w:rsidRPr="00223504" w:rsidRDefault="00CF4A79" w:rsidP="00E25068">
      <w:pPr>
        <w:spacing w:after="0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223504">
        <w:rPr>
          <w:rFonts w:ascii="Times New Roman" w:hAnsi="Times New Roman" w:cs="Times New Roman"/>
          <w:sz w:val="26"/>
          <w:szCs w:val="26"/>
        </w:rPr>
        <w:t xml:space="preserve">При написании программы учитывались следующие методические положения: </w:t>
      </w:r>
    </w:p>
    <w:p w:rsidR="00CF4A79" w:rsidRPr="00223504" w:rsidRDefault="00CF4A79" w:rsidP="00E25068">
      <w:pPr>
        <w:spacing w:after="0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223504">
        <w:rPr>
          <w:rFonts w:ascii="Times New Roman" w:hAnsi="Times New Roman" w:cs="Times New Roman"/>
          <w:sz w:val="26"/>
          <w:szCs w:val="26"/>
        </w:rPr>
        <w:t xml:space="preserve">- строгая преемственность задач, средств и методов тренировки юных волейболистов; </w:t>
      </w:r>
    </w:p>
    <w:p w:rsidR="00CF4A79" w:rsidRPr="00223504" w:rsidRDefault="00CF4A79" w:rsidP="00E25068">
      <w:pPr>
        <w:spacing w:after="0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223504">
        <w:rPr>
          <w:rFonts w:ascii="Times New Roman" w:hAnsi="Times New Roman" w:cs="Times New Roman"/>
          <w:sz w:val="26"/>
          <w:szCs w:val="26"/>
        </w:rPr>
        <w:t xml:space="preserve">-  неуклонное возрастание объема средств технико-тактической, общей и специальной физической подготовки, соотношение между которыми постепенно изменяется: из года в год увеличивается удельный вес объема технико-тактической подготовки и СФП (по отношению к общему объему тренировочных нагрузок) и соответственно уменьшается удельный вес ОФП; </w:t>
      </w:r>
    </w:p>
    <w:p w:rsidR="00CF4A79" w:rsidRPr="00223504" w:rsidRDefault="00CF4A79" w:rsidP="00E25068">
      <w:pPr>
        <w:spacing w:after="0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223504">
        <w:rPr>
          <w:rFonts w:ascii="Times New Roman" w:hAnsi="Times New Roman" w:cs="Times New Roman"/>
          <w:sz w:val="26"/>
          <w:szCs w:val="26"/>
        </w:rPr>
        <w:t xml:space="preserve">-  непрерывное совершенствование спортивной техники и тактики; </w:t>
      </w:r>
    </w:p>
    <w:p w:rsidR="00CF4A79" w:rsidRPr="00223504" w:rsidRDefault="00CF4A79" w:rsidP="00E25068">
      <w:pPr>
        <w:spacing w:after="0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223504">
        <w:rPr>
          <w:rFonts w:ascii="Times New Roman" w:hAnsi="Times New Roman" w:cs="Times New Roman"/>
          <w:sz w:val="26"/>
          <w:szCs w:val="26"/>
        </w:rPr>
        <w:t xml:space="preserve">- неуклонное соблюдение принципа постепенности применения тренировочных и соревновательных нагрузок в процессе многолетней подготовки юных спортсменов; </w:t>
      </w:r>
    </w:p>
    <w:p w:rsidR="00CF4A79" w:rsidRPr="00223504" w:rsidRDefault="00CF4A79" w:rsidP="00E25068">
      <w:pPr>
        <w:spacing w:after="0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223504">
        <w:rPr>
          <w:rFonts w:ascii="Times New Roman" w:hAnsi="Times New Roman" w:cs="Times New Roman"/>
          <w:sz w:val="26"/>
          <w:szCs w:val="26"/>
        </w:rPr>
        <w:t xml:space="preserve">-  учет при планировании тренировочных и соревновательных нагрузок в период полового созревания; </w:t>
      </w:r>
    </w:p>
    <w:p w:rsidR="00CF4A79" w:rsidRPr="00223504" w:rsidRDefault="00CF4A79" w:rsidP="00E25068">
      <w:pPr>
        <w:spacing w:after="0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223504">
        <w:rPr>
          <w:rFonts w:ascii="Times New Roman" w:hAnsi="Times New Roman" w:cs="Times New Roman"/>
          <w:sz w:val="26"/>
          <w:szCs w:val="26"/>
        </w:rPr>
        <w:t xml:space="preserve"> - осуществление как одновременного развития физических качеств спортсменов на всех этапах многолетней подготовки, так и преимущественного развития отдельных физических качеств в наиболее благоприятные возрастные периоды.</w:t>
      </w:r>
    </w:p>
    <w:p w:rsidR="00CF4A79" w:rsidRPr="00223504" w:rsidRDefault="00CF4A79" w:rsidP="00956B1D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</w:p>
    <w:p w:rsidR="00CF4A79" w:rsidRPr="00223504" w:rsidRDefault="00FC37DA" w:rsidP="00223504">
      <w:pPr>
        <w:spacing w:after="0"/>
        <w:ind w:firstLine="709"/>
        <w:jc w:val="center"/>
        <w:rPr>
          <w:rFonts w:ascii="Times New Roman" w:hAnsi="Times New Roman" w:cs="Times New Roman"/>
          <w:b/>
          <w:bCs/>
          <w:sz w:val="26"/>
          <w:szCs w:val="26"/>
        </w:rPr>
      </w:pPr>
      <w:r w:rsidRPr="00223504">
        <w:rPr>
          <w:rFonts w:ascii="Times New Roman" w:hAnsi="Times New Roman" w:cs="Times New Roman"/>
          <w:b/>
          <w:bCs/>
          <w:sz w:val="26"/>
          <w:szCs w:val="26"/>
          <w:lang w:val="en-US"/>
        </w:rPr>
        <w:t>I</w:t>
      </w:r>
      <w:r w:rsidR="00CF4A79" w:rsidRPr="00223504">
        <w:rPr>
          <w:rFonts w:ascii="Times New Roman" w:hAnsi="Times New Roman" w:cs="Times New Roman"/>
          <w:b/>
          <w:bCs/>
          <w:sz w:val="26"/>
          <w:szCs w:val="26"/>
        </w:rPr>
        <w:t>. НОРМАТИВНАЯ ЧАСТЬ.</w:t>
      </w:r>
    </w:p>
    <w:p w:rsidR="00CF4A79" w:rsidRPr="00223504" w:rsidRDefault="00CF4A79" w:rsidP="00E25068">
      <w:pPr>
        <w:spacing w:after="0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223504">
        <w:rPr>
          <w:rFonts w:ascii="Times New Roman" w:hAnsi="Times New Roman" w:cs="Times New Roman"/>
          <w:sz w:val="26"/>
          <w:szCs w:val="26"/>
        </w:rPr>
        <w:t xml:space="preserve">Целью спортивной подготовки волейболиста является достижение максимально высокого для данного индивидуума спортивного результата. Общая цель воплощается в решении задач, конкретизируемых с учетом временного масштаба, индивидуальных возможностей волейболиста и основных направлений (компонентов) подготовки. Конкретизация целей и основных задач подготовки волейболиста находит выражение в объективно измеряемых количественных показателях: спортивных результатах, контрольных нормативах, тестовых показателях, параметрах тренировочной и соревновательной деятельности. Итоговые и этапные задачи подготовки приобретают целостное количественное оформление в прогностических моделях, характеризующих уровень подготовленности волейболиста. При формировании личностных целевых установок в процессе многолетней подготовки не следует забывать, что достижение высших спортивных результатов не должно вступать в противоречие с задачами воспитания спортсмена как социально полноценной личности. Построение системы спортивной подготовки как </w:t>
      </w:r>
      <w:r w:rsidRPr="00223504">
        <w:rPr>
          <w:rFonts w:ascii="Times New Roman" w:hAnsi="Times New Roman" w:cs="Times New Roman"/>
          <w:sz w:val="26"/>
          <w:szCs w:val="26"/>
        </w:rPr>
        <w:lastRenderedPageBreak/>
        <w:t xml:space="preserve">целостного процесса, объединяющего в себе различные компоненты, предполагает последовательную реализацию определенных принципов и закономерностей. </w:t>
      </w:r>
    </w:p>
    <w:p w:rsidR="00956B1D" w:rsidRPr="00223504" w:rsidRDefault="00CF4A79" w:rsidP="00223504">
      <w:pPr>
        <w:pStyle w:val="a4"/>
        <w:spacing w:line="276" w:lineRule="auto"/>
        <w:ind w:firstLine="709"/>
        <w:rPr>
          <w:sz w:val="26"/>
          <w:szCs w:val="26"/>
        </w:rPr>
      </w:pPr>
      <w:r w:rsidRPr="00223504">
        <w:rPr>
          <w:sz w:val="26"/>
          <w:szCs w:val="26"/>
        </w:rPr>
        <w:t>Нормативная часть программы содержит основные требования по возрасту, наполняемости групп занимающихся, с учетом соблюдения правил техники безопасности на учебно-тренировочных занятиях, объему учебно-тренировочной работы, по технико-тактической, физической и спортивной подготовке, продолжительность этапов спортивной подготовки, минимальный возраст лиц для зачисления на этапы спортивной подготовки по виду спорта волейбол.(таблица 1).</w:t>
      </w:r>
    </w:p>
    <w:p w:rsidR="00CF4A79" w:rsidRPr="00223504" w:rsidRDefault="00CF4A79" w:rsidP="006A7B25">
      <w:pPr>
        <w:spacing w:after="0"/>
        <w:jc w:val="right"/>
        <w:rPr>
          <w:rFonts w:ascii="Times New Roman" w:hAnsi="Times New Roman" w:cs="Times New Roman"/>
          <w:sz w:val="26"/>
          <w:szCs w:val="26"/>
        </w:rPr>
      </w:pPr>
      <w:r w:rsidRPr="00223504">
        <w:rPr>
          <w:rFonts w:ascii="Times New Roman" w:hAnsi="Times New Roman" w:cs="Times New Roman"/>
          <w:sz w:val="26"/>
          <w:szCs w:val="26"/>
        </w:rPr>
        <w:t>Таблица  1</w:t>
      </w:r>
    </w:p>
    <w:p w:rsidR="00CF4A79" w:rsidRPr="00223504" w:rsidRDefault="00CF4A79" w:rsidP="001946E8">
      <w:pPr>
        <w:spacing w:after="0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223504">
        <w:rPr>
          <w:rFonts w:ascii="Times New Roman" w:hAnsi="Times New Roman" w:cs="Times New Roman"/>
          <w:b/>
          <w:sz w:val="26"/>
          <w:szCs w:val="26"/>
        </w:rPr>
        <w:t>ПРОДОЛЖИТЕЛЬНОСТЬ</w:t>
      </w:r>
    </w:p>
    <w:p w:rsidR="00956B1D" w:rsidRPr="00223504" w:rsidRDefault="00CF4A79" w:rsidP="00223504">
      <w:pPr>
        <w:spacing w:after="0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223504">
        <w:rPr>
          <w:rFonts w:ascii="Times New Roman" w:hAnsi="Times New Roman" w:cs="Times New Roman"/>
          <w:b/>
          <w:sz w:val="26"/>
          <w:szCs w:val="26"/>
        </w:rPr>
        <w:t>ЭТАПОВ СПОРТИВНОЙ ПОДГОТОВКИ, МИНИМАЛЬНЫЙ ВОЗРАСТ ЛИЦ ДЛЯ ЗАЧИСЛЕНИЯ НА ЭТАПЫ СПОРТИВНОЙ ПОДГОТОВКИ И МИНИМАЛЬНОЕ КОЛИЧЕСТВО ЛИЦ, ПРОХОДЯЩИХ СПОРТИВНУЮ ПОДГОТОВКУ В ГРУППАХ НА ЭТАПАХ СПОРТИВНОЙ ПОДГОТОВКИ ПО ВИДУ СПОРТА ВОЛЕЙБОЛ</w:t>
      </w:r>
    </w:p>
    <w:p w:rsidR="00956B1D" w:rsidRPr="00223504" w:rsidRDefault="00956B1D" w:rsidP="006A7B25">
      <w:pPr>
        <w:spacing w:after="0"/>
        <w:jc w:val="center"/>
        <w:rPr>
          <w:rFonts w:ascii="Times New Roman" w:hAnsi="Times New Roman" w:cs="Times New Roman"/>
          <w:sz w:val="26"/>
          <w:szCs w:val="26"/>
        </w:rPr>
      </w:pPr>
    </w:p>
    <w:tbl>
      <w:tblPr>
        <w:tblW w:w="10780" w:type="dxa"/>
        <w:tblCellSpacing w:w="5" w:type="nil"/>
        <w:tblInd w:w="-73" w:type="dxa"/>
        <w:tblLayout w:type="fixed"/>
        <w:tblCellMar>
          <w:left w:w="75" w:type="dxa"/>
          <w:right w:w="75" w:type="dxa"/>
        </w:tblCellMar>
        <w:tblLook w:val="0000"/>
      </w:tblPr>
      <w:tblGrid>
        <w:gridCol w:w="3409"/>
        <w:gridCol w:w="2551"/>
        <w:gridCol w:w="2835"/>
        <w:gridCol w:w="1985"/>
      </w:tblGrid>
      <w:tr w:rsidR="00CF4A79" w:rsidRPr="00223504" w:rsidTr="00B26DB6">
        <w:trPr>
          <w:tblCellSpacing w:w="5" w:type="nil"/>
        </w:trPr>
        <w:tc>
          <w:tcPr>
            <w:tcW w:w="3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A79" w:rsidRPr="00B26DB6" w:rsidRDefault="00CF4A79" w:rsidP="00FC2B53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6DB6">
              <w:rPr>
                <w:rFonts w:ascii="Times New Roman" w:hAnsi="Times New Roman" w:cs="Times New Roman"/>
                <w:sz w:val="24"/>
                <w:szCs w:val="24"/>
              </w:rPr>
              <w:t>Этапы спортивной подготовки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A79" w:rsidRPr="00B26DB6" w:rsidRDefault="00CF4A79" w:rsidP="00FC2B53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6DB6">
              <w:rPr>
                <w:rFonts w:ascii="Times New Roman" w:hAnsi="Times New Roman" w:cs="Times New Roman"/>
                <w:sz w:val="24"/>
                <w:szCs w:val="24"/>
              </w:rPr>
              <w:t>Продолжительность этапов (в годах)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A79" w:rsidRPr="00B26DB6" w:rsidRDefault="00CF4A79" w:rsidP="00FC2B53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6DB6">
              <w:rPr>
                <w:rFonts w:ascii="Times New Roman" w:hAnsi="Times New Roman" w:cs="Times New Roman"/>
                <w:sz w:val="24"/>
                <w:szCs w:val="24"/>
              </w:rPr>
              <w:t>Минимальный возраст для зачисления в группы (лет)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A79" w:rsidRPr="00B26DB6" w:rsidRDefault="00CF4A79" w:rsidP="00FC2B53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6DB6">
              <w:rPr>
                <w:rFonts w:ascii="Times New Roman" w:hAnsi="Times New Roman" w:cs="Times New Roman"/>
                <w:sz w:val="24"/>
                <w:szCs w:val="24"/>
              </w:rPr>
              <w:t>Наполняемость групп (человек)</w:t>
            </w:r>
          </w:p>
        </w:tc>
      </w:tr>
      <w:tr w:rsidR="00CF4A79" w:rsidRPr="00223504" w:rsidTr="00B26DB6">
        <w:trPr>
          <w:tblCellSpacing w:w="5" w:type="nil"/>
        </w:trPr>
        <w:tc>
          <w:tcPr>
            <w:tcW w:w="3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A79" w:rsidRPr="00B26DB6" w:rsidRDefault="00CF4A79" w:rsidP="00FC2B53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6DB6">
              <w:rPr>
                <w:rFonts w:ascii="Times New Roman" w:hAnsi="Times New Roman" w:cs="Times New Roman"/>
                <w:sz w:val="24"/>
                <w:szCs w:val="24"/>
              </w:rPr>
              <w:t>Этап начальной подготовки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A79" w:rsidRPr="00B26DB6" w:rsidRDefault="00CF4A79" w:rsidP="00FC2B53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6DB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A79" w:rsidRPr="00B26DB6" w:rsidRDefault="00CF4A79" w:rsidP="00FC2B53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6DB6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A79" w:rsidRPr="00B26DB6" w:rsidRDefault="00CF4A79" w:rsidP="00FC2B53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6DB6">
              <w:rPr>
                <w:rFonts w:ascii="Times New Roman" w:hAnsi="Times New Roman" w:cs="Times New Roman"/>
                <w:sz w:val="24"/>
                <w:szCs w:val="24"/>
              </w:rPr>
              <w:t xml:space="preserve">14 </w:t>
            </w:r>
          </w:p>
        </w:tc>
      </w:tr>
      <w:tr w:rsidR="00CF4A79" w:rsidRPr="00223504" w:rsidTr="00B26DB6">
        <w:trPr>
          <w:tblCellSpacing w:w="5" w:type="nil"/>
        </w:trPr>
        <w:tc>
          <w:tcPr>
            <w:tcW w:w="3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A79" w:rsidRPr="00B26DB6" w:rsidRDefault="00CF4A79" w:rsidP="00FC2B53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6DB6">
              <w:rPr>
                <w:rFonts w:ascii="Times New Roman" w:hAnsi="Times New Roman" w:cs="Times New Roman"/>
                <w:sz w:val="24"/>
                <w:szCs w:val="24"/>
              </w:rPr>
              <w:t>Тренировочный этап (этап спортивной специализации)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A79" w:rsidRPr="00B26DB6" w:rsidRDefault="00CF4A79" w:rsidP="00FC2B53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6DB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A79" w:rsidRPr="00B26DB6" w:rsidRDefault="00CF4A79" w:rsidP="00FC2B53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6DB6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A79" w:rsidRPr="00B26DB6" w:rsidRDefault="00CF4A79" w:rsidP="00FC2B53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6DB6">
              <w:rPr>
                <w:rFonts w:ascii="Times New Roman" w:hAnsi="Times New Roman" w:cs="Times New Roman"/>
                <w:sz w:val="24"/>
                <w:szCs w:val="24"/>
              </w:rPr>
              <w:t xml:space="preserve">12 </w:t>
            </w:r>
          </w:p>
        </w:tc>
      </w:tr>
      <w:tr w:rsidR="00CF4A79" w:rsidRPr="00223504" w:rsidTr="00B26DB6">
        <w:trPr>
          <w:tblCellSpacing w:w="5" w:type="nil"/>
        </w:trPr>
        <w:tc>
          <w:tcPr>
            <w:tcW w:w="3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A79" w:rsidRPr="00B26DB6" w:rsidRDefault="00CF4A79" w:rsidP="00FC2B53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6DB6">
              <w:rPr>
                <w:rFonts w:ascii="Times New Roman" w:hAnsi="Times New Roman" w:cs="Times New Roman"/>
                <w:sz w:val="24"/>
                <w:szCs w:val="24"/>
              </w:rPr>
              <w:t>Этап совершенствования спортивного мастерства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A79" w:rsidRPr="00B26DB6" w:rsidRDefault="00CF4A79" w:rsidP="00FC2B53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6DB6">
              <w:rPr>
                <w:rFonts w:ascii="Times New Roman" w:hAnsi="Times New Roman" w:cs="Times New Roman"/>
                <w:sz w:val="24"/>
                <w:szCs w:val="24"/>
              </w:rPr>
              <w:t>Без ограничений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A79" w:rsidRPr="00B26DB6" w:rsidRDefault="00CF4A79" w:rsidP="00FC2B53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6DB6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A79" w:rsidRPr="00B26DB6" w:rsidRDefault="00021425" w:rsidP="00021425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6DB6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CF4A79" w:rsidRPr="00223504" w:rsidTr="00B26DB6">
        <w:trPr>
          <w:tblCellSpacing w:w="5" w:type="nil"/>
        </w:trPr>
        <w:tc>
          <w:tcPr>
            <w:tcW w:w="3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A79" w:rsidRPr="00B26DB6" w:rsidRDefault="00CF4A79" w:rsidP="00FC2B53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6DB6">
              <w:rPr>
                <w:rFonts w:ascii="Times New Roman" w:hAnsi="Times New Roman" w:cs="Times New Roman"/>
                <w:sz w:val="24"/>
                <w:szCs w:val="24"/>
              </w:rPr>
              <w:t>Этап высшего спортивного мастерства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A79" w:rsidRPr="00B26DB6" w:rsidRDefault="00CF4A79" w:rsidP="00FC2B53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6DB6">
              <w:rPr>
                <w:rFonts w:ascii="Times New Roman" w:hAnsi="Times New Roman" w:cs="Times New Roman"/>
                <w:sz w:val="24"/>
                <w:szCs w:val="24"/>
              </w:rPr>
              <w:t>Без ограничений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A79" w:rsidRPr="00B26DB6" w:rsidRDefault="00CF4A79" w:rsidP="00FC2B53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6DB6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A79" w:rsidRPr="00B26DB6" w:rsidRDefault="00021425" w:rsidP="00FC2B53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6DB6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</w:tbl>
    <w:p w:rsidR="00CF4A79" w:rsidRPr="00223504" w:rsidRDefault="00CF4A79" w:rsidP="006A7B25">
      <w:pPr>
        <w:spacing w:after="0"/>
        <w:rPr>
          <w:rFonts w:ascii="Times New Roman" w:hAnsi="Times New Roman" w:cs="Times New Roman"/>
          <w:sz w:val="26"/>
          <w:szCs w:val="26"/>
        </w:rPr>
      </w:pPr>
    </w:p>
    <w:p w:rsidR="00CF4A79" w:rsidRPr="00223504" w:rsidRDefault="00956B1D" w:rsidP="00CC16E8">
      <w:pPr>
        <w:spacing w:after="0"/>
        <w:jc w:val="both"/>
        <w:rPr>
          <w:rFonts w:ascii="Times New Roman" w:hAnsi="Times New Roman" w:cs="Times New Roman"/>
          <w:b/>
          <w:bCs/>
          <w:sz w:val="26"/>
          <w:szCs w:val="26"/>
        </w:rPr>
      </w:pPr>
      <w:r w:rsidRPr="00223504">
        <w:rPr>
          <w:rFonts w:ascii="Times New Roman" w:hAnsi="Times New Roman" w:cs="Times New Roman"/>
          <w:b/>
          <w:bCs/>
          <w:sz w:val="26"/>
          <w:szCs w:val="26"/>
        </w:rPr>
        <w:t xml:space="preserve">          </w:t>
      </w:r>
      <w:r w:rsidR="00CF4A79" w:rsidRPr="00223504">
        <w:rPr>
          <w:rFonts w:ascii="Times New Roman" w:hAnsi="Times New Roman" w:cs="Times New Roman"/>
          <w:b/>
          <w:bCs/>
          <w:sz w:val="26"/>
          <w:szCs w:val="26"/>
        </w:rPr>
        <w:t xml:space="preserve">Этап начальной подготовки (НП). </w:t>
      </w:r>
    </w:p>
    <w:p w:rsidR="00CF4A79" w:rsidRPr="00223504" w:rsidRDefault="00CF4A79" w:rsidP="00CC16E8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223504">
        <w:rPr>
          <w:rFonts w:ascii="Times New Roman" w:hAnsi="Times New Roman" w:cs="Times New Roman"/>
          <w:sz w:val="26"/>
          <w:szCs w:val="26"/>
        </w:rPr>
        <w:tab/>
        <w:t xml:space="preserve">На этап начальной подготовки зачисляются желающие заниматься волейболом  и имеющие письменное разрешение врача-педиатра. На этапе начальной подготовки осуществляется формирование устойчивого интереса к занятиям спортом, физкультурно-оздоровительная и воспитательная работа, направленная на укрепление здоровья спортсменов, разностороннюю физическую подготовку в общем плане и с учетом специфики волейбола, овладение основами техники и тактики игры в волейбол, правилам игры, воспитание умений соревноваться индивидуально (физическая и техническая подготовка) и коллективно (подвижные игры), и отбор перспективных юных спортсменов для дальнейших занятий по виду спорта волейбол. Перевод на следующий этап подготовки осуществляется при условии выполнения контрольных нормативов для зачисления на учебно-тренировочный этап подготовки. </w:t>
      </w:r>
    </w:p>
    <w:p w:rsidR="00CF4A79" w:rsidRPr="00223504" w:rsidRDefault="00956B1D" w:rsidP="00CC16E8">
      <w:pPr>
        <w:spacing w:after="0"/>
        <w:jc w:val="both"/>
        <w:rPr>
          <w:rFonts w:ascii="Times New Roman" w:hAnsi="Times New Roman" w:cs="Times New Roman"/>
          <w:b/>
          <w:bCs/>
          <w:sz w:val="26"/>
          <w:szCs w:val="26"/>
        </w:rPr>
      </w:pPr>
      <w:r w:rsidRPr="00223504">
        <w:rPr>
          <w:rFonts w:ascii="Times New Roman" w:hAnsi="Times New Roman" w:cs="Times New Roman"/>
          <w:b/>
          <w:bCs/>
          <w:sz w:val="26"/>
          <w:szCs w:val="26"/>
        </w:rPr>
        <w:t xml:space="preserve">          </w:t>
      </w:r>
      <w:r w:rsidR="00021425" w:rsidRPr="00223504">
        <w:rPr>
          <w:rFonts w:ascii="Times New Roman" w:hAnsi="Times New Roman" w:cs="Times New Roman"/>
          <w:b/>
          <w:bCs/>
          <w:sz w:val="26"/>
          <w:szCs w:val="26"/>
        </w:rPr>
        <w:t>Тренировочный этап  (</w:t>
      </w:r>
      <w:r w:rsidR="00CF4A79" w:rsidRPr="00223504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r w:rsidR="00A3515B" w:rsidRPr="00223504">
        <w:rPr>
          <w:rFonts w:ascii="Times New Roman" w:hAnsi="Times New Roman" w:cs="Times New Roman"/>
          <w:b/>
          <w:bCs/>
          <w:sz w:val="26"/>
          <w:szCs w:val="26"/>
        </w:rPr>
        <w:t>ТЭ</w:t>
      </w:r>
      <w:r w:rsidR="00021425" w:rsidRPr="00223504">
        <w:rPr>
          <w:rFonts w:ascii="Times New Roman" w:hAnsi="Times New Roman" w:cs="Times New Roman"/>
          <w:b/>
          <w:bCs/>
          <w:sz w:val="26"/>
          <w:szCs w:val="26"/>
        </w:rPr>
        <w:t>(СС)</w:t>
      </w:r>
      <w:r w:rsidR="00CF4A79" w:rsidRPr="00223504">
        <w:rPr>
          <w:rFonts w:ascii="Times New Roman" w:hAnsi="Times New Roman" w:cs="Times New Roman"/>
          <w:b/>
          <w:bCs/>
          <w:sz w:val="26"/>
          <w:szCs w:val="26"/>
        </w:rPr>
        <w:t xml:space="preserve">спортивной специализации). </w:t>
      </w:r>
    </w:p>
    <w:p w:rsidR="00CF4A79" w:rsidRPr="00223504" w:rsidRDefault="00CF4A79" w:rsidP="00CC16E8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223504">
        <w:rPr>
          <w:rFonts w:ascii="Times New Roman" w:hAnsi="Times New Roman" w:cs="Times New Roman"/>
          <w:sz w:val="26"/>
          <w:szCs w:val="26"/>
        </w:rPr>
        <w:tab/>
        <w:t>Этап формируется на конкурсной основе из здоровых и практически здоровых учащихся, прошедших необходимую подготовку не менее одного года и выполнивших контрольные нормативы по общей физической, специальной  физической и технической подготовке. Основным</w:t>
      </w:r>
      <w:r w:rsidR="00021425" w:rsidRPr="00223504">
        <w:rPr>
          <w:rFonts w:ascii="Times New Roman" w:hAnsi="Times New Roman" w:cs="Times New Roman"/>
          <w:sz w:val="26"/>
          <w:szCs w:val="26"/>
        </w:rPr>
        <w:t xml:space="preserve"> </w:t>
      </w:r>
      <w:r w:rsidRPr="00223504">
        <w:rPr>
          <w:rFonts w:ascii="Times New Roman" w:hAnsi="Times New Roman" w:cs="Times New Roman"/>
          <w:sz w:val="26"/>
          <w:szCs w:val="26"/>
        </w:rPr>
        <w:t xml:space="preserve"> задачами подготовки на этапе являются: укрепление здоровья</w:t>
      </w:r>
      <w:r w:rsidR="00021425" w:rsidRPr="00223504">
        <w:rPr>
          <w:rFonts w:ascii="Times New Roman" w:hAnsi="Times New Roman" w:cs="Times New Roman"/>
          <w:sz w:val="26"/>
          <w:szCs w:val="26"/>
        </w:rPr>
        <w:t>,</w:t>
      </w:r>
      <w:r w:rsidRPr="00223504">
        <w:rPr>
          <w:rFonts w:ascii="Times New Roman" w:hAnsi="Times New Roman" w:cs="Times New Roman"/>
          <w:sz w:val="26"/>
          <w:szCs w:val="26"/>
        </w:rPr>
        <w:t xml:space="preserve"> повышение уровня</w:t>
      </w:r>
      <w:r w:rsidR="00021425" w:rsidRPr="00223504">
        <w:rPr>
          <w:rFonts w:ascii="Times New Roman" w:hAnsi="Times New Roman" w:cs="Times New Roman"/>
          <w:sz w:val="26"/>
          <w:szCs w:val="26"/>
        </w:rPr>
        <w:t xml:space="preserve"> физической подготовленности,</w:t>
      </w:r>
      <w:r w:rsidRPr="00223504">
        <w:rPr>
          <w:rFonts w:ascii="Times New Roman" w:hAnsi="Times New Roman" w:cs="Times New Roman"/>
          <w:sz w:val="26"/>
          <w:szCs w:val="26"/>
        </w:rPr>
        <w:t xml:space="preserve"> освоение и совершенствование навыков выполнения технических приемов с учетом специализации по игровым функциям (связующие, нападающие, либеро) и их способов</w:t>
      </w:r>
      <w:r w:rsidR="00021425" w:rsidRPr="00223504">
        <w:rPr>
          <w:rFonts w:ascii="Times New Roman" w:hAnsi="Times New Roman" w:cs="Times New Roman"/>
          <w:sz w:val="26"/>
          <w:szCs w:val="26"/>
        </w:rPr>
        <w:t>,</w:t>
      </w:r>
      <w:r w:rsidRPr="00223504">
        <w:rPr>
          <w:rFonts w:ascii="Times New Roman" w:hAnsi="Times New Roman" w:cs="Times New Roman"/>
          <w:sz w:val="26"/>
          <w:szCs w:val="26"/>
        </w:rPr>
        <w:t xml:space="preserve"> интегральную подготовку, в том числе </w:t>
      </w:r>
      <w:r w:rsidRPr="00223504">
        <w:rPr>
          <w:rFonts w:ascii="Times New Roman" w:hAnsi="Times New Roman" w:cs="Times New Roman"/>
          <w:sz w:val="26"/>
          <w:szCs w:val="26"/>
        </w:rPr>
        <w:lastRenderedPageBreak/>
        <w:t>приобретение опыта и достижение стабильности выступления на официальных спортивных соревнованиях</w:t>
      </w:r>
      <w:r w:rsidR="00021425" w:rsidRPr="00223504">
        <w:rPr>
          <w:rFonts w:ascii="Times New Roman" w:hAnsi="Times New Roman" w:cs="Times New Roman"/>
          <w:sz w:val="26"/>
          <w:szCs w:val="26"/>
        </w:rPr>
        <w:t xml:space="preserve">, </w:t>
      </w:r>
      <w:r w:rsidRPr="00223504">
        <w:rPr>
          <w:rFonts w:ascii="Times New Roman" w:hAnsi="Times New Roman" w:cs="Times New Roman"/>
          <w:sz w:val="26"/>
          <w:szCs w:val="26"/>
        </w:rPr>
        <w:t>воспитание морально-этических и волевых качеств. Перевод по годам обучения на этом этапе осуществляется при условии выполнения учащимися контрольных нормативов по общей физической, специальной физической и технической подготовке.</w:t>
      </w:r>
    </w:p>
    <w:p w:rsidR="00CF4A79" w:rsidRPr="00223504" w:rsidRDefault="00CF4A79" w:rsidP="00CC16E8">
      <w:pPr>
        <w:spacing w:after="0"/>
        <w:jc w:val="both"/>
        <w:rPr>
          <w:rFonts w:ascii="Times New Roman" w:hAnsi="Times New Roman" w:cs="Times New Roman"/>
          <w:b/>
          <w:bCs/>
          <w:sz w:val="26"/>
          <w:szCs w:val="26"/>
        </w:rPr>
      </w:pPr>
      <w:r w:rsidRPr="00223504">
        <w:rPr>
          <w:rFonts w:ascii="Times New Roman" w:hAnsi="Times New Roman" w:cs="Times New Roman"/>
          <w:b/>
          <w:bCs/>
          <w:sz w:val="26"/>
          <w:szCs w:val="26"/>
        </w:rPr>
        <w:t>Этап совершенств</w:t>
      </w:r>
      <w:r w:rsidR="00021425" w:rsidRPr="00223504">
        <w:rPr>
          <w:rFonts w:ascii="Times New Roman" w:hAnsi="Times New Roman" w:cs="Times New Roman"/>
          <w:b/>
          <w:bCs/>
          <w:sz w:val="26"/>
          <w:szCs w:val="26"/>
        </w:rPr>
        <w:t>ования спортивного мастерства (</w:t>
      </w:r>
      <w:r w:rsidR="00A3515B" w:rsidRPr="00223504">
        <w:rPr>
          <w:rFonts w:ascii="Times New Roman" w:hAnsi="Times New Roman" w:cs="Times New Roman"/>
          <w:b/>
          <w:bCs/>
          <w:sz w:val="26"/>
          <w:szCs w:val="26"/>
        </w:rPr>
        <w:t>Э</w:t>
      </w:r>
      <w:r w:rsidRPr="00223504">
        <w:rPr>
          <w:rFonts w:ascii="Times New Roman" w:hAnsi="Times New Roman" w:cs="Times New Roman"/>
          <w:b/>
          <w:bCs/>
          <w:sz w:val="26"/>
          <w:szCs w:val="26"/>
        </w:rPr>
        <w:t xml:space="preserve">ССМ). </w:t>
      </w:r>
    </w:p>
    <w:p w:rsidR="00CF4A79" w:rsidRPr="00223504" w:rsidRDefault="00CF4A79" w:rsidP="00CC16E8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223504">
        <w:rPr>
          <w:rFonts w:ascii="Times New Roman" w:hAnsi="Times New Roman" w:cs="Times New Roman"/>
          <w:sz w:val="26"/>
          <w:szCs w:val="26"/>
        </w:rPr>
        <w:tab/>
      </w:r>
      <w:r w:rsidR="00956B1D" w:rsidRPr="00223504">
        <w:rPr>
          <w:rFonts w:ascii="Times New Roman" w:hAnsi="Times New Roman" w:cs="Times New Roman"/>
          <w:sz w:val="26"/>
          <w:szCs w:val="26"/>
        </w:rPr>
        <w:t xml:space="preserve">   </w:t>
      </w:r>
      <w:r w:rsidRPr="00223504">
        <w:rPr>
          <w:rFonts w:ascii="Times New Roman" w:hAnsi="Times New Roman" w:cs="Times New Roman"/>
          <w:sz w:val="26"/>
          <w:szCs w:val="26"/>
        </w:rPr>
        <w:t>Группы формируются из спортсменов, успешно прошедших этап подготовки в тренировочных группах и выполнивших 1 спортивный  разряд.  Перевод по годам обучения на этом этапе осуществляется при условии положительной динамики прироста спортивных показателей. На данном и последующем этапе подготовка спортсменов идет на основании индивидуальных планов. Основными задачами подготовки являются: совершенствование общих и специальных физических качеств, технической, тактической и психологической подготовки; формирование мотивации на перенесение больших тренировочных нагрузок и целевой установки на спортивное совершенствование; стабильность высоких спортивных результатов на региональных и всероссийских официальных спортивных соревнованиях; сохранение здоровья спортсменов.</w:t>
      </w:r>
    </w:p>
    <w:p w:rsidR="00CF4A79" w:rsidRPr="00223504" w:rsidRDefault="00CF4A79" w:rsidP="00CC16E8">
      <w:pPr>
        <w:spacing w:after="0"/>
        <w:jc w:val="both"/>
        <w:rPr>
          <w:rFonts w:ascii="Times New Roman" w:hAnsi="Times New Roman" w:cs="Times New Roman"/>
          <w:b/>
          <w:bCs/>
          <w:sz w:val="26"/>
          <w:szCs w:val="26"/>
        </w:rPr>
      </w:pPr>
      <w:r w:rsidRPr="00223504">
        <w:rPr>
          <w:rFonts w:ascii="Times New Roman" w:hAnsi="Times New Roman" w:cs="Times New Roman"/>
          <w:b/>
          <w:bCs/>
          <w:sz w:val="26"/>
          <w:szCs w:val="26"/>
        </w:rPr>
        <w:t>Этап высшего спортивного мастерства (</w:t>
      </w:r>
      <w:r w:rsidR="00A3515B" w:rsidRPr="00223504">
        <w:rPr>
          <w:rFonts w:ascii="Times New Roman" w:hAnsi="Times New Roman" w:cs="Times New Roman"/>
          <w:b/>
          <w:bCs/>
          <w:sz w:val="26"/>
          <w:szCs w:val="26"/>
        </w:rPr>
        <w:t>Э</w:t>
      </w:r>
      <w:r w:rsidRPr="00223504">
        <w:rPr>
          <w:rFonts w:ascii="Times New Roman" w:hAnsi="Times New Roman" w:cs="Times New Roman"/>
          <w:b/>
          <w:bCs/>
          <w:sz w:val="26"/>
          <w:szCs w:val="26"/>
        </w:rPr>
        <w:t xml:space="preserve">ВСМ). </w:t>
      </w:r>
    </w:p>
    <w:p w:rsidR="00CF4A79" w:rsidRPr="00223504" w:rsidRDefault="00CF4A79" w:rsidP="00CC16E8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223504">
        <w:rPr>
          <w:rFonts w:ascii="Times New Roman" w:hAnsi="Times New Roman" w:cs="Times New Roman"/>
          <w:sz w:val="26"/>
          <w:szCs w:val="26"/>
        </w:rPr>
        <w:tab/>
        <w:t>Группы формируются из числа перспективных спортсменов, успешно прошедших предыдущий этап и выполнивших норматив кандидата в мастера спорта. Возраст спортсмена не ограничивается, если его результаты стабильны и соответствуют требованиям этапа высшего спортивного мастерства. Основными задачами подготовки являются: освоение нагрузок, характерных для современного спорта высших достижений; совершенствование специальных физических качеств и поддержание высокого уровня функциональной подготовленности и спортивной мотивации; индивидуализация физической, технико-тактической, психической и морально-волевой подготовленности; сохранение здоровья; достижение результатов уровня спортивных сборных команд Российской Федерации; повышение стабильности высоких спортивных результатов во всероссийских и международных официальных спортивных соревнованиях.</w:t>
      </w:r>
    </w:p>
    <w:p w:rsidR="00CF4A79" w:rsidRPr="00223504" w:rsidRDefault="00CF4A79" w:rsidP="00916183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</w:p>
    <w:p w:rsidR="00CF4A79" w:rsidRPr="00223504" w:rsidRDefault="00CF4A79" w:rsidP="00916183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223504">
        <w:rPr>
          <w:rFonts w:ascii="Times New Roman" w:hAnsi="Times New Roman" w:cs="Times New Roman"/>
          <w:sz w:val="26"/>
          <w:szCs w:val="26"/>
        </w:rPr>
        <w:tab/>
        <w:t>Для обеспечения этапов спортивной подготовки, организации, осуществляющие подготовку спортсменов, используют систему отбора, представляющую собой целевой поиск и определение состава перспективных спортсменов для достижения высоких спортивных результатов.</w:t>
      </w:r>
    </w:p>
    <w:p w:rsidR="00CF4A79" w:rsidRPr="00223504" w:rsidRDefault="00CF4A79" w:rsidP="00916183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223504">
        <w:rPr>
          <w:rFonts w:ascii="Times New Roman" w:hAnsi="Times New Roman" w:cs="Times New Roman"/>
          <w:sz w:val="26"/>
          <w:szCs w:val="26"/>
        </w:rPr>
        <w:tab/>
        <w:t>Система спортивного отбора включает:</w:t>
      </w:r>
    </w:p>
    <w:p w:rsidR="00CF4A79" w:rsidRPr="00223504" w:rsidRDefault="00CF4A79" w:rsidP="002647C5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223504">
        <w:rPr>
          <w:rFonts w:ascii="Times New Roman" w:hAnsi="Times New Roman" w:cs="Times New Roman"/>
          <w:sz w:val="26"/>
          <w:szCs w:val="26"/>
        </w:rPr>
        <w:t>- начальный отбор, направленный на выявление детей, обладающих потенциалом и способностями к успешному овладению навыками игры в волейбол.  Как и в любом другом виде спорта, в волейболе есть физические качества, уровень развития которых значительно влияет на успешность в данном виде спорта. Уровень влияния физических качеств и телосложения на результативность в волейболе представлен в таблице 2.</w:t>
      </w:r>
    </w:p>
    <w:p w:rsidR="00CF4A79" w:rsidRPr="00223504" w:rsidRDefault="00CF4A79" w:rsidP="002647C5">
      <w:pPr>
        <w:spacing w:after="0"/>
        <w:jc w:val="right"/>
        <w:rPr>
          <w:rFonts w:ascii="Times New Roman" w:hAnsi="Times New Roman" w:cs="Times New Roman"/>
          <w:sz w:val="26"/>
          <w:szCs w:val="26"/>
        </w:rPr>
      </w:pPr>
      <w:r w:rsidRPr="00223504">
        <w:rPr>
          <w:rFonts w:ascii="Times New Roman" w:hAnsi="Times New Roman" w:cs="Times New Roman"/>
          <w:sz w:val="26"/>
          <w:szCs w:val="26"/>
        </w:rPr>
        <w:t xml:space="preserve"> Таблица 2</w:t>
      </w:r>
    </w:p>
    <w:p w:rsidR="00CF4A79" w:rsidRPr="00223504" w:rsidRDefault="00CF4A79" w:rsidP="00916183">
      <w:pPr>
        <w:pStyle w:val="ConsPlusNormal"/>
        <w:jc w:val="center"/>
        <w:rPr>
          <w:rFonts w:ascii="Times New Roman" w:hAnsi="Times New Roman" w:cs="Times New Roman"/>
          <w:b/>
          <w:sz w:val="26"/>
          <w:szCs w:val="26"/>
        </w:rPr>
      </w:pPr>
      <w:bookmarkStart w:id="1" w:name="Par353"/>
      <w:bookmarkEnd w:id="1"/>
      <w:r w:rsidRPr="00223504">
        <w:rPr>
          <w:rFonts w:ascii="Times New Roman" w:hAnsi="Times New Roman" w:cs="Times New Roman"/>
          <w:b/>
          <w:sz w:val="26"/>
          <w:szCs w:val="26"/>
        </w:rPr>
        <w:t>ВЛИЯНИЕ</w:t>
      </w:r>
    </w:p>
    <w:p w:rsidR="00CF4A79" w:rsidRPr="00223504" w:rsidRDefault="00CF4A79" w:rsidP="00916183">
      <w:pPr>
        <w:pStyle w:val="ConsPlusNormal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223504">
        <w:rPr>
          <w:rFonts w:ascii="Times New Roman" w:hAnsi="Times New Roman" w:cs="Times New Roman"/>
          <w:b/>
          <w:sz w:val="26"/>
          <w:szCs w:val="26"/>
        </w:rPr>
        <w:t>ФИЗИЧЕСКИХ КАЧЕСТВ И ТЕЛОСЛОЖЕНИЯ НА РЕЗУЛЬТАТИВНОСТЬ</w:t>
      </w:r>
    </w:p>
    <w:p w:rsidR="00CF4A79" w:rsidRDefault="00CF4A79" w:rsidP="00916183">
      <w:pPr>
        <w:pStyle w:val="ConsPlusNormal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223504">
        <w:rPr>
          <w:rFonts w:ascii="Times New Roman" w:hAnsi="Times New Roman" w:cs="Times New Roman"/>
          <w:b/>
          <w:sz w:val="26"/>
          <w:szCs w:val="26"/>
        </w:rPr>
        <w:t>ПО ВИДУ СПОРТА ВОЛЕЙБОЛ</w:t>
      </w:r>
    </w:p>
    <w:p w:rsidR="005C1945" w:rsidRDefault="005C1945" w:rsidP="00916183">
      <w:pPr>
        <w:pStyle w:val="ConsPlusNormal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5C1945" w:rsidRDefault="005C1945" w:rsidP="00916183">
      <w:pPr>
        <w:pStyle w:val="ConsPlusNormal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5C1945" w:rsidRPr="00223504" w:rsidRDefault="005C1945" w:rsidP="00916183">
      <w:pPr>
        <w:pStyle w:val="ConsPlusNormal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CF4A79" w:rsidRPr="00223504" w:rsidRDefault="00CF4A79" w:rsidP="00916183">
      <w:pPr>
        <w:spacing w:after="0"/>
        <w:jc w:val="right"/>
        <w:rPr>
          <w:rFonts w:ascii="Times New Roman" w:hAnsi="Times New Roman" w:cs="Times New Roman"/>
          <w:i/>
          <w:iCs/>
          <w:sz w:val="26"/>
          <w:szCs w:val="26"/>
        </w:rPr>
      </w:pPr>
    </w:p>
    <w:tbl>
      <w:tblPr>
        <w:tblW w:w="10348" w:type="dxa"/>
        <w:tblCellSpacing w:w="5" w:type="nil"/>
        <w:tblInd w:w="217" w:type="dxa"/>
        <w:tblLayout w:type="fixed"/>
        <w:tblCellMar>
          <w:left w:w="75" w:type="dxa"/>
          <w:right w:w="75" w:type="dxa"/>
        </w:tblCellMar>
        <w:tblLook w:val="0000"/>
      </w:tblPr>
      <w:tblGrid>
        <w:gridCol w:w="5245"/>
        <w:gridCol w:w="5103"/>
      </w:tblGrid>
      <w:tr w:rsidR="00CF4A79" w:rsidRPr="00223504" w:rsidTr="005C1945">
        <w:trPr>
          <w:tblCellSpacing w:w="5" w:type="nil"/>
        </w:trPr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A79" w:rsidRPr="00223504" w:rsidRDefault="00CF4A79" w:rsidP="00403E15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23504">
              <w:rPr>
                <w:rFonts w:ascii="Times New Roman" w:hAnsi="Times New Roman" w:cs="Times New Roman"/>
                <w:sz w:val="26"/>
                <w:szCs w:val="26"/>
              </w:rPr>
              <w:t>Физические качества и телосложение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A79" w:rsidRPr="00223504" w:rsidRDefault="00CF4A79" w:rsidP="00403E15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23504">
              <w:rPr>
                <w:rFonts w:ascii="Times New Roman" w:hAnsi="Times New Roman" w:cs="Times New Roman"/>
                <w:sz w:val="26"/>
                <w:szCs w:val="26"/>
              </w:rPr>
              <w:t>Уровень влияния</w:t>
            </w:r>
          </w:p>
        </w:tc>
      </w:tr>
      <w:tr w:rsidR="00CF4A79" w:rsidRPr="00223504" w:rsidTr="005C1945">
        <w:trPr>
          <w:tblCellSpacing w:w="5" w:type="nil"/>
        </w:trPr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A79" w:rsidRPr="00223504" w:rsidRDefault="00CF4A79" w:rsidP="00403E15">
            <w:pPr>
              <w:pStyle w:val="ConsPlusNormal"/>
              <w:rPr>
                <w:rFonts w:ascii="Times New Roman" w:hAnsi="Times New Roman" w:cs="Times New Roman"/>
                <w:sz w:val="26"/>
                <w:szCs w:val="26"/>
              </w:rPr>
            </w:pPr>
            <w:r w:rsidRPr="00223504">
              <w:rPr>
                <w:rFonts w:ascii="Times New Roman" w:hAnsi="Times New Roman" w:cs="Times New Roman"/>
                <w:sz w:val="26"/>
                <w:szCs w:val="26"/>
              </w:rPr>
              <w:t>Скоростные способности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A79" w:rsidRPr="00223504" w:rsidRDefault="00CF4A79" w:rsidP="00403E15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23504"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</w:tr>
      <w:tr w:rsidR="00CF4A79" w:rsidRPr="00223504" w:rsidTr="005C1945">
        <w:trPr>
          <w:tblCellSpacing w:w="5" w:type="nil"/>
        </w:trPr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A79" w:rsidRPr="00223504" w:rsidRDefault="00CF4A79" w:rsidP="00403E15">
            <w:pPr>
              <w:pStyle w:val="ConsPlusNormal"/>
              <w:rPr>
                <w:rFonts w:ascii="Times New Roman" w:hAnsi="Times New Roman" w:cs="Times New Roman"/>
                <w:sz w:val="26"/>
                <w:szCs w:val="26"/>
              </w:rPr>
            </w:pPr>
            <w:r w:rsidRPr="00223504">
              <w:rPr>
                <w:rFonts w:ascii="Times New Roman" w:hAnsi="Times New Roman" w:cs="Times New Roman"/>
                <w:sz w:val="26"/>
                <w:szCs w:val="26"/>
              </w:rPr>
              <w:t>Мышечная сила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A79" w:rsidRPr="00223504" w:rsidRDefault="00CF4A79" w:rsidP="00403E15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23504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</w:tr>
      <w:tr w:rsidR="00CF4A79" w:rsidRPr="00223504" w:rsidTr="005C1945">
        <w:trPr>
          <w:tblCellSpacing w:w="5" w:type="nil"/>
        </w:trPr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A79" w:rsidRPr="00223504" w:rsidRDefault="00CF4A79" w:rsidP="00403E15">
            <w:pPr>
              <w:pStyle w:val="ConsPlusNormal"/>
              <w:rPr>
                <w:rFonts w:ascii="Times New Roman" w:hAnsi="Times New Roman" w:cs="Times New Roman"/>
                <w:sz w:val="26"/>
                <w:szCs w:val="26"/>
              </w:rPr>
            </w:pPr>
            <w:r w:rsidRPr="00223504">
              <w:rPr>
                <w:rFonts w:ascii="Times New Roman" w:hAnsi="Times New Roman" w:cs="Times New Roman"/>
                <w:sz w:val="26"/>
                <w:szCs w:val="26"/>
              </w:rPr>
              <w:t>Вестибулярная устойчивость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A79" w:rsidRPr="00223504" w:rsidRDefault="00CF4A79" w:rsidP="00403E15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23504"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</w:tr>
      <w:tr w:rsidR="00CF4A79" w:rsidRPr="00223504" w:rsidTr="005C1945">
        <w:trPr>
          <w:tblCellSpacing w:w="5" w:type="nil"/>
        </w:trPr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A79" w:rsidRPr="00223504" w:rsidRDefault="00CF4A79" w:rsidP="00403E15">
            <w:pPr>
              <w:pStyle w:val="ConsPlusNormal"/>
              <w:rPr>
                <w:rFonts w:ascii="Times New Roman" w:hAnsi="Times New Roman" w:cs="Times New Roman"/>
                <w:sz w:val="26"/>
                <w:szCs w:val="26"/>
              </w:rPr>
            </w:pPr>
            <w:r w:rsidRPr="00223504">
              <w:rPr>
                <w:rFonts w:ascii="Times New Roman" w:hAnsi="Times New Roman" w:cs="Times New Roman"/>
                <w:sz w:val="26"/>
                <w:szCs w:val="26"/>
              </w:rPr>
              <w:t>Выносливость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A79" w:rsidRPr="00223504" w:rsidRDefault="00CF4A79" w:rsidP="00403E15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23504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</w:tr>
      <w:tr w:rsidR="00CF4A79" w:rsidRPr="00223504" w:rsidTr="005C1945">
        <w:trPr>
          <w:tblCellSpacing w:w="5" w:type="nil"/>
        </w:trPr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A79" w:rsidRPr="00223504" w:rsidRDefault="00CF4A79" w:rsidP="00403E15">
            <w:pPr>
              <w:pStyle w:val="ConsPlusNormal"/>
              <w:rPr>
                <w:rFonts w:ascii="Times New Roman" w:hAnsi="Times New Roman" w:cs="Times New Roman"/>
                <w:sz w:val="26"/>
                <w:szCs w:val="26"/>
              </w:rPr>
            </w:pPr>
            <w:r w:rsidRPr="00223504">
              <w:rPr>
                <w:rFonts w:ascii="Times New Roman" w:hAnsi="Times New Roman" w:cs="Times New Roman"/>
                <w:sz w:val="26"/>
                <w:szCs w:val="26"/>
              </w:rPr>
              <w:t>Гибкость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A79" w:rsidRPr="00223504" w:rsidRDefault="00CF4A79" w:rsidP="00403E15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23504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</w:tr>
      <w:tr w:rsidR="00CF4A79" w:rsidRPr="00223504" w:rsidTr="005C1945">
        <w:trPr>
          <w:tblCellSpacing w:w="5" w:type="nil"/>
        </w:trPr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A79" w:rsidRPr="00223504" w:rsidRDefault="00CF4A79" w:rsidP="00403E15">
            <w:pPr>
              <w:pStyle w:val="ConsPlusNormal"/>
              <w:rPr>
                <w:rFonts w:ascii="Times New Roman" w:hAnsi="Times New Roman" w:cs="Times New Roman"/>
                <w:sz w:val="26"/>
                <w:szCs w:val="26"/>
              </w:rPr>
            </w:pPr>
            <w:r w:rsidRPr="00223504">
              <w:rPr>
                <w:rFonts w:ascii="Times New Roman" w:hAnsi="Times New Roman" w:cs="Times New Roman"/>
                <w:sz w:val="26"/>
                <w:szCs w:val="26"/>
              </w:rPr>
              <w:t>Координационные способности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A79" w:rsidRPr="00223504" w:rsidRDefault="00CF4A79" w:rsidP="00403E15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23504"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</w:tr>
      <w:tr w:rsidR="00CF4A79" w:rsidRPr="00223504" w:rsidTr="005C1945">
        <w:trPr>
          <w:tblCellSpacing w:w="5" w:type="nil"/>
        </w:trPr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A79" w:rsidRPr="00223504" w:rsidRDefault="00CF4A79" w:rsidP="00403E15">
            <w:pPr>
              <w:pStyle w:val="ConsPlusNormal"/>
              <w:rPr>
                <w:rFonts w:ascii="Times New Roman" w:hAnsi="Times New Roman" w:cs="Times New Roman"/>
                <w:sz w:val="26"/>
                <w:szCs w:val="26"/>
              </w:rPr>
            </w:pPr>
            <w:r w:rsidRPr="00223504">
              <w:rPr>
                <w:rFonts w:ascii="Times New Roman" w:hAnsi="Times New Roman" w:cs="Times New Roman"/>
                <w:sz w:val="26"/>
                <w:szCs w:val="26"/>
              </w:rPr>
              <w:t>Телосложение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A79" w:rsidRPr="00223504" w:rsidRDefault="00CF4A79" w:rsidP="00403E15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23504"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</w:tr>
    </w:tbl>
    <w:p w:rsidR="00CF4A79" w:rsidRPr="00223504" w:rsidRDefault="00CF4A79" w:rsidP="00916183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</w:p>
    <w:p w:rsidR="00CF4A79" w:rsidRPr="00223504" w:rsidRDefault="00CF4A79" w:rsidP="00916183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223504">
        <w:rPr>
          <w:rFonts w:ascii="Times New Roman" w:hAnsi="Times New Roman" w:cs="Times New Roman"/>
          <w:sz w:val="26"/>
          <w:szCs w:val="26"/>
        </w:rPr>
        <w:t>- определение перспективности и отбор спортсменов по игровым функциям (связующего, нападающего, либеро). Отбор перспективных юных спортсменов для комплектования групп спортивной подготовки по виду спорта волейбол;</w:t>
      </w:r>
    </w:p>
    <w:p w:rsidR="00CF4A79" w:rsidRPr="00223504" w:rsidRDefault="00CF4A79" w:rsidP="00916183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223504">
        <w:rPr>
          <w:rFonts w:ascii="Times New Roman" w:hAnsi="Times New Roman" w:cs="Times New Roman"/>
          <w:sz w:val="26"/>
          <w:szCs w:val="26"/>
        </w:rPr>
        <w:t>- выявление волейболистов с высоким уровнем технико-тактической (общей и функциональной), физической (общей и специальной), морально-волевой и других видов подготовленности для зачисления в команды высших разрядов, в сборные команды разного уровня  для участия в соревнованиях.</w:t>
      </w:r>
    </w:p>
    <w:p w:rsidR="00CF4A79" w:rsidRPr="00223504" w:rsidRDefault="00CF4A79" w:rsidP="00FA3AE0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223504">
        <w:rPr>
          <w:rFonts w:ascii="Times New Roman" w:hAnsi="Times New Roman" w:cs="Times New Roman"/>
          <w:sz w:val="26"/>
          <w:szCs w:val="26"/>
        </w:rPr>
        <w:t>В зависимости от этапа подготовки меняются не только задачи, но и предельные тренировочные нагрузки (таблица 3).</w:t>
      </w:r>
    </w:p>
    <w:p w:rsidR="00956B1D" w:rsidRPr="00223504" w:rsidRDefault="00956B1D" w:rsidP="005C1945">
      <w:pPr>
        <w:spacing w:after="0"/>
        <w:rPr>
          <w:rFonts w:ascii="Times New Roman" w:hAnsi="Times New Roman" w:cs="Times New Roman"/>
          <w:sz w:val="26"/>
          <w:szCs w:val="26"/>
        </w:rPr>
      </w:pPr>
    </w:p>
    <w:p w:rsidR="00CF4A79" w:rsidRPr="00223504" w:rsidRDefault="00CF4A79" w:rsidP="00CC16E8">
      <w:pPr>
        <w:spacing w:after="0"/>
        <w:jc w:val="right"/>
        <w:rPr>
          <w:rFonts w:ascii="Times New Roman" w:hAnsi="Times New Roman" w:cs="Times New Roman"/>
          <w:sz w:val="26"/>
          <w:szCs w:val="26"/>
        </w:rPr>
      </w:pPr>
      <w:r w:rsidRPr="00223504">
        <w:rPr>
          <w:rFonts w:ascii="Times New Roman" w:hAnsi="Times New Roman" w:cs="Times New Roman"/>
          <w:sz w:val="26"/>
          <w:szCs w:val="26"/>
        </w:rPr>
        <w:t>Таблица 3</w:t>
      </w:r>
    </w:p>
    <w:p w:rsidR="00CF4A79" w:rsidRPr="00223504" w:rsidRDefault="00CF4A79" w:rsidP="00CC16E8">
      <w:pPr>
        <w:pStyle w:val="ConsPlusNormal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223504">
        <w:rPr>
          <w:rFonts w:ascii="Times New Roman" w:hAnsi="Times New Roman" w:cs="Times New Roman"/>
          <w:b/>
          <w:sz w:val="26"/>
          <w:szCs w:val="26"/>
        </w:rPr>
        <w:t>НОРМАТИВЫ МАКСИМАЛЬНОГО ОБЪЕМА ТРЕНИРОВОЧНОЙ НАГРУЗКИ</w:t>
      </w:r>
    </w:p>
    <w:p w:rsidR="00CF4A79" w:rsidRPr="00223504" w:rsidRDefault="00CF4A79" w:rsidP="00CC16E8">
      <w:pPr>
        <w:spacing w:after="0"/>
        <w:jc w:val="right"/>
        <w:rPr>
          <w:rFonts w:ascii="Times New Roman" w:hAnsi="Times New Roman" w:cs="Times New Roman"/>
          <w:i/>
          <w:iCs/>
          <w:sz w:val="26"/>
          <w:szCs w:val="26"/>
        </w:rPr>
      </w:pPr>
    </w:p>
    <w:tbl>
      <w:tblPr>
        <w:tblW w:w="10638" w:type="dxa"/>
        <w:tblCellSpacing w:w="5" w:type="nil"/>
        <w:tblInd w:w="-73" w:type="dxa"/>
        <w:tblLayout w:type="fixed"/>
        <w:tblCellMar>
          <w:left w:w="75" w:type="dxa"/>
          <w:right w:w="75" w:type="dxa"/>
        </w:tblCellMar>
        <w:tblLook w:val="0000"/>
      </w:tblPr>
      <w:tblGrid>
        <w:gridCol w:w="1866"/>
        <w:gridCol w:w="1117"/>
        <w:gridCol w:w="1276"/>
        <w:gridCol w:w="1276"/>
        <w:gridCol w:w="1559"/>
        <w:gridCol w:w="1559"/>
        <w:gridCol w:w="1985"/>
      </w:tblGrid>
      <w:tr w:rsidR="00CF4A79" w:rsidRPr="00223504" w:rsidTr="00B26DB6">
        <w:trPr>
          <w:tblCellSpacing w:w="5" w:type="nil"/>
        </w:trPr>
        <w:tc>
          <w:tcPr>
            <w:tcW w:w="186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A79" w:rsidRPr="00223504" w:rsidRDefault="00CF4A79" w:rsidP="00403E15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3504">
              <w:rPr>
                <w:rFonts w:ascii="Times New Roman" w:hAnsi="Times New Roman" w:cs="Times New Roman"/>
                <w:sz w:val="24"/>
                <w:szCs w:val="24"/>
              </w:rPr>
              <w:t>Этапный норматив</w:t>
            </w:r>
          </w:p>
        </w:tc>
        <w:tc>
          <w:tcPr>
            <w:tcW w:w="877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A79" w:rsidRPr="00223504" w:rsidRDefault="00CF4A79" w:rsidP="00403E15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3504">
              <w:rPr>
                <w:rFonts w:ascii="Times New Roman" w:hAnsi="Times New Roman" w:cs="Times New Roman"/>
                <w:sz w:val="24"/>
                <w:szCs w:val="24"/>
              </w:rPr>
              <w:t>Этапы и годы спортивной подготовки</w:t>
            </w:r>
          </w:p>
        </w:tc>
      </w:tr>
      <w:tr w:rsidR="00CF4A79" w:rsidRPr="00223504" w:rsidTr="00B26DB6">
        <w:trPr>
          <w:tblCellSpacing w:w="5" w:type="nil"/>
        </w:trPr>
        <w:tc>
          <w:tcPr>
            <w:tcW w:w="186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A79" w:rsidRPr="00223504" w:rsidRDefault="00CF4A79" w:rsidP="00403E15">
            <w:pPr>
              <w:pStyle w:val="ConsPlusNormal"/>
              <w:ind w:firstLine="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A79" w:rsidRPr="00223504" w:rsidRDefault="00CF4A79" w:rsidP="00403E15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3504">
              <w:rPr>
                <w:rFonts w:ascii="Times New Roman" w:hAnsi="Times New Roman" w:cs="Times New Roman"/>
                <w:sz w:val="24"/>
                <w:szCs w:val="24"/>
              </w:rPr>
              <w:t>Этап начальной подготовки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A79" w:rsidRPr="00223504" w:rsidRDefault="00CF4A79" w:rsidP="00403E15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3504">
              <w:rPr>
                <w:rFonts w:ascii="Times New Roman" w:hAnsi="Times New Roman" w:cs="Times New Roman"/>
                <w:sz w:val="24"/>
                <w:szCs w:val="24"/>
              </w:rPr>
              <w:t>Тренировочный этап (этап спортивной специализации)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A79" w:rsidRPr="00223504" w:rsidRDefault="00CF4A79" w:rsidP="00403E15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3504">
              <w:rPr>
                <w:rFonts w:ascii="Times New Roman" w:hAnsi="Times New Roman" w:cs="Times New Roman"/>
                <w:sz w:val="24"/>
                <w:szCs w:val="24"/>
              </w:rPr>
              <w:t>Этап совершенствования спортивного мастерства</w:t>
            </w:r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3504" w:rsidRDefault="00CF4A79" w:rsidP="00403E15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3504">
              <w:rPr>
                <w:rFonts w:ascii="Times New Roman" w:hAnsi="Times New Roman" w:cs="Times New Roman"/>
                <w:sz w:val="24"/>
                <w:szCs w:val="24"/>
              </w:rPr>
              <w:t xml:space="preserve">Этап высшего </w:t>
            </w:r>
          </w:p>
          <w:p w:rsidR="00223504" w:rsidRDefault="00223504" w:rsidP="00403E15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3504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CF4A79" w:rsidRPr="00223504">
              <w:rPr>
                <w:rFonts w:ascii="Times New Roman" w:hAnsi="Times New Roman" w:cs="Times New Roman"/>
                <w:sz w:val="24"/>
                <w:szCs w:val="24"/>
              </w:rPr>
              <w:t>портивного</w:t>
            </w:r>
          </w:p>
          <w:p w:rsidR="00CF4A79" w:rsidRPr="00223504" w:rsidRDefault="00CF4A79" w:rsidP="00403E15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3504">
              <w:rPr>
                <w:rFonts w:ascii="Times New Roman" w:hAnsi="Times New Roman" w:cs="Times New Roman"/>
                <w:sz w:val="24"/>
                <w:szCs w:val="24"/>
              </w:rPr>
              <w:t xml:space="preserve"> мастерства</w:t>
            </w:r>
          </w:p>
        </w:tc>
      </w:tr>
      <w:tr w:rsidR="00CF4A79" w:rsidRPr="00223504" w:rsidTr="00B26DB6">
        <w:trPr>
          <w:tblCellSpacing w:w="5" w:type="nil"/>
        </w:trPr>
        <w:tc>
          <w:tcPr>
            <w:tcW w:w="186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A79" w:rsidRPr="00223504" w:rsidRDefault="00CF4A79" w:rsidP="00403E15">
            <w:pPr>
              <w:pStyle w:val="ConsPlusNormal"/>
              <w:ind w:firstLine="54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A79" w:rsidRPr="00223504" w:rsidRDefault="00CF4A79" w:rsidP="00403E15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23504">
              <w:rPr>
                <w:rFonts w:ascii="Times New Roman" w:hAnsi="Times New Roman" w:cs="Times New Roman"/>
                <w:sz w:val="26"/>
                <w:szCs w:val="26"/>
              </w:rPr>
              <w:t>До года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A79" w:rsidRPr="00223504" w:rsidRDefault="00CF4A79" w:rsidP="00403E15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23504">
              <w:rPr>
                <w:rFonts w:ascii="Times New Roman" w:hAnsi="Times New Roman" w:cs="Times New Roman"/>
                <w:sz w:val="26"/>
                <w:szCs w:val="26"/>
              </w:rPr>
              <w:t>Свыше года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A79" w:rsidRPr="00223504" w:rsidRDefault="00CF4A79" w:rsidP="00403E15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23504">
              <w:rPr>
                <w:rFonts w:ascii="Times New Roman" w:hAnsi="Times New Roman" w:cs="Times New Roman"/>
                <w:sz w:val="26"/>
                <w:szCs w:val="26"/>
              </w:rPr>
              <w:t>До двух лет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A79" w:rsidRPr="00223504" w:rsidRDefault="00CF4A79" w:rsidP="00403E15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23504">
              <w:rPr>
                <w:rFonts w:ascii="Times New Roman" w:hAnsi="Times New Roman" w:cs="Times New Roman"/>
                <w:sz w:val="26"/>
                <w:szCs w:val="26"/>
              </w:rPr>
              <w:t>Свыше двух лет</w:t>
            </w: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A79" w:rsidRPr="00223504" w:rsidRDefault="00CF4A79" w:rsidP="00403E15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A79" w:rsidRPr="00223504" w:rsidRDefault="00CF4A79" w:rsidP="00403E15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CF4A79" w:rsidRPr="00223504" w:rsidTr="00B26DB6">
        <w:trPr>
          <w:tblCellSpacing w:w="5" w:type="nil"/>
        </w:trPr>
        <w:tc>
          <w:tcPr>
            <w:tcW w:w="1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A79" w:rsidRPr="00223504" w:rsidRDefault="00CF4A79" w:rsidP="00403E15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23504">
              <w:rPr>
                <w:rFonts w:ascii="Times New Roman" w:hAnsi="Times New Roman" w:cs="Times New Roman"/>
                <w:sz w:val="26"/>
                <w:szCs w:val="26"/>
              </w:rPr>
              <w:t>Количество часов в неделю</w:t>
            </w:r>
          </w:p>
        </w:tc>
        <w:tc>
          <w:tcPr>
            <w:tcW w:w="1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A79" w:rsidRPr="00223504" w:rsidRDefault="00CF4A79" w:rsidP="00403E15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23504">
              <w:rPr>
                <w:rFonts w:ascii="Times New Roman" w:hAnsi="Times New Roman" w:cs="Times New Roman"/>
                <w:sz w:val="26"/>
                <w:szCs w:val="26"/>
              </w:rPr>
              <w:t>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A79" w:rsidRPr="00223504" w:rsidRDefault="00CF4A79" w:rsidP="00403E15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23504">
              <w:rPr>
                <w:rFonts w:ascii="Times New Roman" w:hAnsi="Times New Roman" w:cs="Times New Roman"/>
                <w:sz w:val="26"/>
                <w:szCs w:val="26"/>
              </w:rPr>
              <w:t>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A79" w:rsidRPr="00223504" w:rsidRDefault="00CF4A79" w:rsidP="00403E15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23504">
              <w:rPr>
                <w:rFonts w:ascii="Times New Roman" w:hAnsi="Times New Roman" w:cs="Times New Roman"/>
                <w:sz w:val="26"/>
                <w:szCs w:val="26"/>
              </w:rPr>
              <w:t>12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A79" w:rsidRPr="00223504" w:rsidRDefault="00CF4A79" w:rsidP="00403E15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23504">
              <w:rPr>
                <w:rFonts w:ascii="Times New Roman" w:hAnsi="Times New Roman" w:cs="Times New Roman"/>
                <w:sz w:val="26"/>
                <w:szCs w:val="26"/>
              </w:rPr>
              <w:t>16 - 18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A79" w:rsidRPr="00223504" w:rsidRDefault="00CF4A79" w:rsidP="00403E15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23504">
              <w:rPr>
                <w:rFonts w:ascii="Times New Roman" w:hAnsi="Times New Roman" w:cs="Times New Roman"/>
                <w:sz w:val="26"/>
                <w:szCs w:val="26"/>
              </w:rPr>
              <w:t>18 - 28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A79" w:rsidRPr="00223504" w:rsidRDefault="00CF4A79" w:rsidP="00403E15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23504">
              <w:rPr>
                <w:rFonts w:ascii="Times New Roman" w:hAnsi="Times New Roman" w:cs="Times New Roman"/>
                <w:sz w:val="26"/>
                <w:szCs w:val="26"/>
              </w:rPr>
              <w:t>24 - 32</w:t>
            </w:r>
          </w:p>
        </w:tc>
      </w:tr>
      <w:tr w:rsidR="00CF4A79" w:rsidRPr="00223504" w:rsidTr="00B26DB6">
        <w:trPr>
          <w:tblCellSpacing w:w="5" w:type="nil"/>
        </w:trPr>
        <w:tc>
          <w:tcPr>
            <w:tcW w:w="1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A79" w:rsidRPr="00223504" w:rsidRDefault="00CF4A79" w:rsidP="00403E15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23504">
              <w:rPr>
                <w:rFonts w:ascii="Times New Roman" w:hAnsi="Times New Roman" w:cs="Times New Roman"/>
                <w:sz w:val="26"/>
                <w:szCs w:val="26"/>
              </w:rPr>
              <w:t>Количество тренировок в неделю</w:t>
            </w:r>
          </w:p>
        </w:tc>
        <w:tc>
          <w:tcPr>
            <w:tcW w:w="1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A79" w:rsidRPr="00223504" w:rsidRDefault="00CF4A79" w:rsidP="00403E15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23504">
              <w:rPr>
                <w:rFonts w:ascii="Times New Roman" w:hAnsi="Times New Roman" w:cs="Times New Roman"/>
                <w:sz w:val="26"/>
                <w:szCs w:val="26"/>
              </w:rPr>
              <w:t>3 - 4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A79" w:rsidRPr="00223504" w:rsidRDefault="00CF4A79" w:rsidP="00403E15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23504">
              <w:rPr>
                <w:rFonts w:ascii="Times New Roman" w:hAnsi="Times New Roman" w:cs="Times New Roman"/>
                <w:sz w:val="26"/>
                <w:szCs w:val="26"/>
              </w:rPr>
              <w:t>3 - 4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A79" w:rsidRPr="00223504" w:rsidRDefault="00CF4A79" w:rsidP="00403E15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23504">
              <w:rPr>
                <w:rFonts w:ascii="Times New Roman" w:hAnsi="Times New Roman" w:cs="Times New Roman"/>
                <w:sz w:val="26"/>
                <w:szCs w:val="26"/>
              </w:rPr>
              <w:t>4 - 6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A79" w:rsidRPr="00223504" w:rsidRDefault="00CF4A79" w:rsidP="00403E15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23504">
              <w:rPr>
                <w:rFonts w:ascii="Times New Roman" w:hAnsi="Times New Roman" w:cs="Times New Roman"/>
                <w:sz w:val="26"/>
                <w:szCs w:val="26"/>
              </w:rPr>
              <w:t>6 - 7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A79" w:rsidRPr="00223504" w:rsidRDefault="00CF4A79" w:rsidP="00403E15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23504">
              <w:rPr>
                <w:rFonts w:ascii="Times New Roman" w:hAnsi="Times New Roman" w:cs="Times New Roman"/>
                <w:sz w:val="26"/>
                <w:szCs w:val="26"/>
              </w:rPr>
              <w:t>7 - 10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A79" w:rsidRPr="00223504" w:rsidRDefault="00CF4A79" w:rsidP="00403E15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23504">
              <w:rPr>
                <w:rFonts w:ascii="Times New Roman" w:hAnsi="Times New Roman" w:cs="Times New Roman"/>
                <w:sz w:val="26"/>
                <w:szCs w:val="26"/>
              </w:rPr>
              <w:t>10 - 11</w:t>
            </w:r>
          </w:p>
        </w:tc>
      </w:tr>
      <w:tr w:rsidR="00CF4A79" w:rsidRPr="00223504" w:rsidTr="00B26DB6">
        <w:trPr>
          <w:tblCellSpacing w:w="5" w:type="nil"/>
        </w:trPr>
        <w:tc>
          <w:tcPr>
            <w:tcW w:w="1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A79" w:rsidRPr="00223504" w:rsidRDefault="00CF4A79" w:rsidP="00403E15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23504">
              <w:rPr>
                <w:rFonts w:ascii="Times New Roman" w:hAnsi="Times New Roman" w:cs="Times New Roman"/>
                <w:sz w:val="26"/>
                <w:szCs w:val="26"/>
              </w:rPr>
              <w:t>Общее количество часов в год</w:t>
            </w:r>
          </w:p>
        </w:tc>
        <w:tc>
          <w:tcPr>
            <w:tcW w:w="1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A79" w:rsidRPr="00223504" w:rsidRDefault="00CF4A79" w:rsidP="00403E15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23504">
              <w:rPr>
                <w:rFonts w:ascii="Times New Roman" w:hAnsi="Times New Roman" w:cs="Times New Roman"/>
                <w:sz w:val="26"/>
                <w:szCs w:val="26"/>
              </w:rPr>
              <w:t>312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A79" w:rsidRPr="00223504" w:rsidRDefault="00CF4A79" w:rsidP="00403E15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23504">
              <w:rPr>
                <w:rFonts w:ascii="Times New Roman" w:hAnsi="Times New Roman" w:cs="Times New Roman"/>
                <w:sz w:val="26"/>
                <w:szCs w:val="26"/>
              </w:rPr>
              <w:t>468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A79" w:rsidRPr="00223504" w:rsidRDefault="00CF4A79" w:rsidP="00403E15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23504">
              <w:rPr>
                <w:rFonts w:ascii="Times New Roman" w:hAnsi="Times New Roman" w:cs="Times New Roman"/>
                <w:sz w:val="26"/>
                <w:szCs w:val="26"/>
              </w:rPr>
              <w:t>624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A79" w:rsidRPr="00223504" w:rsidRDefault="00CF4A79" w:rsidP="00403E15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23504">
              <w:rPr>
                <w:rFonts w:ascii="Times New Roman" w:hAnsi="Times New Roman" w:cs="Times New Roman"/>
                <w:sz w:val="26"/>
                <w:szCs w:val="26"/>
              </w:rPr>
              <w:t>624 - 936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A79" w:rsidRPr="00223504" w:rsidRDefault="00CF4A79" w:rsidP="00403E15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23504">
              <w:rPr>
                <w:rFonts w:ascii="Times New Roman" w:hAnsi="Times New Roman" w:cs="Times New Roman"/>
                <w:sz w:val="26"/>
                <w:szCs w:val="26"/>
              </w:rPr>
              <w:t>936 - 1248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A79" w:rsidRPr="00223504" w:rsidRDefault="00CF4A79" w:rsidP="00403E15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23504">
              <w:rPr>
                <w:rFonts w:ascii="Times New Roman" w:hAnsi="Times New Roman" w:cs="Times New Roman"/>
                <w:sz w:val="26"/>
                <w:szCs w:val="26"/>
              </w:rPr>
              <w:t>1248 - 1664</w:t>
            </w:r>
          </w:p>
        </w:tc>
      </w:tr>
      <w:tr w:rsidR="00CF4A79" w:rsidRPr="00223504" w:rsidTr="00B26DB6">
        <w:trPr>
          <w:tblCellSpacing w:w="5" w:type="nil"/>
        </w:trPr>
        <w:tc>
          <w:tcPr>
            <w:tcW w:w="1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A79" w:rsidRPr="00223504" w:rsidRDefault="00CF4A79" w:rsidP="00403E15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23504">
              <w:rPr>
                <w:rFonts w:ascii="Times New Roman" w:hAnsi="Times New Roman" w:cs="Times New Roman"/>
                <w:sz w:val="26"/>
                <w:szCs w:val="26"/>
              </w:rPr>
              <w:t>Общее количество тренировок в год</w:t>
            </w:r>
          </w:p>
        </w:tc>
        <w:tc>
          <w:tcPr>
            <w:tcW w:w="1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A79" w:rsidRPr="00223504" w:rsidRDefault="00CF4A79" w:rsidP="00403E15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23504">
              <w:rPr>
                <w:rFonts w:ascii="Times New Roman" w:hAnsi="Times New Roman" w:cs="Times New Roman"/>
                <w:sz w:val="26"/>
                <w:szCs w:val="26"/>
              </w:rPr>
              <w:t xml:space="preserve">156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A79" w:rsidRPr="00223504" w:rsidRDefault="00CF4A79" w:rsidP="00403E15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23504">
              <w:rPr>
                <w:rFonts w:ascii="Times New Roman" w:hAnsi="Times New Roman" w:cs="Times New Roman"/>
                <w:sz w:val="26"/>
                <w:szCs w:val="26"/>
              </w:rPr>
              <w:t>208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A79" w:rsidRPr="00223504" w:rsidRDefault="00CF4A79" w:rsidP="00403E15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23504">
              <w:rPr>
                <w:rFonts w:ascii="Times New Roman" w:hAnsi="Times New Roman" w:cs="Times New Roman"/>
                <w:sz w:val="26"/>
                <w:szCs w:val="26"/>
              </w:rPr>
              <w:t>260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A79" w:rsidRPr="00223504" w:rsidRDefault="00CF4A79" w:rsidP="00403E15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23504">
              <w:rPr>
                <w:rFonts w:ascii="Times New Roman" w:hAnsi="Times New Roman" w:cs="Times New Roman"/>
                <w:sz w:val="26"/>
                <w:szCs w:val="26"/>
              </w:rPr>
              <w:t>312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A79" w:rsidRPr="00223504" w:rsidRDefault="00CF4A79" w:rsidP="00403E15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23504">
              <w:rPr>
                <w:rFonts w:ascii="Times New Roman" w:hAnsi="Times New Roman" w:cs="Times New Roman"/>
                <w:sz w:val="26"/>
                <w:szCs w:val="26"/>
              </w:rPr>
              <w:t>460 - 520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A79" w:rsidRPr="00223504" w:rsidRDefault="00CF4A79" w:rsidP="00403E15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23504">
              <w:rPr>
                <w:rFonts w:ascii="Times New Roman" w:hAnsi="Times New Roman" w:cs="Times New Roman"/>
                <w:sz w:val="26"/>
                <w:szCs w:val="26"/>
              </w:rPr>
              <w:t>520 - 572</w:t>
            </w:r>
          </w:p>
        </w:tc>
      </w:tr>
    </w:tbl>
    <w:p w:rsidR="00CF4A79" w:rsidRPr="00223504" w:rsidRDefault="00CF4A79" w:rsidP="00CC16E8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</w:p>
    <w:p w:rsidR="00CF4A79" w:rsidRPr="00223504" w:rsidRDefault="00CF4A79" w:rsidP="00FC2B53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223504">
        <w:rPr>
          <w:rFonts w:ascii="Times New Roman" w:hAnsi="Times New Roman" w:cs="Times New Roman"/>
          <w:sz w:val="26"/>
          <w:szCs w:val="26"/>
        </w:rPr>
        <w:tab/>
        <w:t xml:space="preserve">Рассматривая подготовку волейболиста как систему, следует выделить несколько компонентов, которые, в свою очередь, состоят из множества элементов. В качестве основных компонентов системы спортивной подготовки необходимо рассматривать: </w:t>
      </w:r>
    </w:p>
    <w:p w:rsidR="00CF4A79" w:rsidRPr="00223504" w:rsidRDefault="00CF4A79" w:rsidP="00FC2B53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223504">
        <w:rPr>
          <w:rFonts w:ascii="Times New Roman" w:hAnsi="Times New Roman" w:cs="Times New Roman"/>
          <w:sz w:val="26"/>
          <w:szCs w:val="26"/>
        </w:rPr>
        <w:t xml:space="preserve">- систему тренировки; </w:t>
      </w:r>
    </w:p>
    <w:p w:rsidR="00CF4A79" w:rsidRPr="00223504" w:rsidRDefault="00CF4A79" w:rsidP="00FC2B53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223504">
        <w:rPr>
          <w:rFonts w:ascii="Times New Roman" w:hAnsi="Times New Roman" w:cs="Times New Roman"/>
          <w:sz w:val="26"/>
          <w:szCs w:val="26"/>
        </w:rPr>
        <w:t xml:space="preserve">- систему соревнований; </w:t>
      </w:r>
    </w:p>
    <w:p w:rsidR="00CF4A79" w:rsidRPr="00223504" w:rsidRDefault="00CF4A79" w:rsidP="00FC2B53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223504">
        <w:rPr>
          <w:rFonts w:ascii="Times New Roman" w:hAnsi="Times New Roman" w:cs="Times New Roman"/>
          <w:sz w:val="26"/>
          <w:szCs w:val="26"/>
        </w:rPr>
        <w:lastRenderedPageBreak/>
        <w:t xml:space="preserve">-систему факторов повышения эффективности тренировочной и соревновательной деятельности. </w:t>
      </w:r>
    </w:p>
    <w:p w:rsidR="00CF4A79" w:rsidRPr="00223504" w:rsidRDefault="00CF4A79" w:rsidP="00AA5922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223504">
        <w:rPr>
          <w:rFonts w:ascii="Times New Roman" w:hAnsi="Times New Roman" w:cs="Times New Roman"/>
          <w:sz w:val="26"/>
          <w:szCs w:val="26"/>
        </w:rPr>
        <w:tab/>
        <w:t>Все компоненты системы подготовки взаимосвязаны и взаимно дополняют друг друга. Вместе с тем они имеют вполне определенные задачи и методические особенности, которые придают им самостоятельное значение. Центральным компонентом подготовки волейболиста является система спортивной тренировки. В структуре спортивной тренировки принято выделять: физическую, техническую, тактическую, интегральную и психологическую подготовку. В рамках каждого из этих направлений решаются еще более конкретные задачи. Так, например, физическая подготовка включает разделы по совершенствованию отдельных физических качеств (силы, выносливости, гибкости, быстроты, координации). В процессе технической подготовки можно выделить обучение отдельным техническим действиям (элементам) и т.д. Комплексным результатом спортивной тренировки является достижение волейболистом состояния тренированности, которое выражается в повышенном уровне функциональных возможностей организма спортсмена и достигнутой степени совершенства владения технико-тактическими действиями и психическими свойствами. (таблица 4).</w:t>
      </w:r>
    </w:p>
    <w:p w:rsidR="00CF4A79" w:rsidRPr="00223504" w:rsidRDefault="00CF4A79" w:rsidP="004F2131">
      <w:pPr>
        <w:spacing w:after="0"/>
        <w:jc w:val="right"/>
        <w:rPr>
          <w:rFonts w:ascii="Times New Roman" w:hAnsi="Times New Roman" w:cs="Times New Roman"/>
          <w:sz w:val="26"/>
          <w:szCs w:val="26"/>
        </w:rPr>
      </w:pPr>
      <w:r w:rsidRPr="00223504">
        <w:rPr>
          <w:rFonts w:ascii="Times New Roman" w:hAnsi="Times New Roman" w:cs="Times New Roman"/>
          <w:sz w:val="26"/>
          <w:szCs w:val="26"/>
        </w:rPr>
        <w:t>Таблица 4</w:t>
      </w:r>
    </w:p>
    <w:p w:rsidR="00CF4A79" w:rsidRPr="00223504" w:rsidRDefault="00CF4A79" w:rsidP="004F2131">
      <w:pPr>
        <w:pStyle w:val="ConsPlusNormal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223504">
        <w:rPr>
          <w:rFonts w:ascii="Times New Roman" w:hAnsi="Times New Roman" w:cs="Times New Roman"/>
          <w:b/>
          <w:sz w:val="26"/>
          <w:szCs w:val="26"/>
        </w:rPr>
        <w:t>СООТНОШЕНИЕ</w:t>
      </w:r>
    </w:p>
    <w:p w:rsidR="00CF4A79" w:rsidRPr="00223504" w:rsidRDefault="00CF4A79" w:rsidP="004F2131">
      <w:pPr>
        <w:pStyle w:val="ConsPlusNormal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223504">
        <w:rPr>
          <w:rFonts w:ascii="Times New Roman" w:hAnsi="Times New Roman" w:cs="Times New Roman"/>
          <w:b/>
          <w:sz w:val="26"/>
          <w:szCs w:val="26"/>
        </w:rPr>
        <w:t xml:space="preserve">ОБЪЕМОВ ТРЕНИРОВОЧНОГО ПРОЦЕССА ПО ВИДАМ  </w:t>
      </w:r>
    </w:p>
    <w:p w:rsidR="00CF4A79" w:rsidRPr="00223504" w:rsidRDefault="00CF4A79" w:rsidP="004F2131">
      <w:pPr>
        <w:pStyle w:val="ConsPlusNormal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223504">
        <w:rPr>
          <w:rFonts w:ascii="Times New Roman" w:hAnsi="Times New Roman" w:cs="Times New Roman"/>
          <w:b/>
          <w:sz w:val="26"/>
          <w:szCs w:val="26"/>
        </w:rPr>
        <w:t>ПОДГОТОВКИ НА ЭТАПАХ СПОРТИВНОЙ ПОДГОТОВКИ ПО ВОЛЕЙБОЛУ</w:t>
      </w:r>
    </w:p>
    <w:p w:rsidR="00CF4A79" w:rsidRPr="00223504" w:rsidRDefault="00CF4A79" w:rsidP="00FC2B53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</w:p>
    <w:tbl>
      <w:tblPr>
        <w:tblW w:w="10780" w:type="dxa"/>
        <w:tblCellSpacing w:w="5" w:type="nil"/>
        <w:tblInd w:w="-73" w:type="dxa"/>
        <w:tblLayout w:type="fixed"/>
        <w:tblCellMar>
          <w:left w:w="75" w:type="dxa"/>
          <w:right w:w="75" w:type="dxa"/>
        </w:tblCellMar>
        <w:tblLook w:val="0000"/>
      </w:tblPr>
      <w:tblGrid>
        <w:gridCol w:w="2416"/>
        <w:gridCol w:w="1134"/>
        <w:gridCol w:w="1134"/>
        <w:gridCol w:w="1134"/>
        <w:gridCol w:w="1418"/>
        <w:gridCol w:w="1843"/>
        <w:gridCol w:w="1701"/>
      </w:tblGrid>
      <w:tr w:rsidR="00CF4A79" w:rsidRPr="00223504" w:rsidTr="00B26DB6">
        <w:trPr>
          <w:tblCellSpacing w:w="5" w:type="nil"/>
        </w:trPr>
        <w:tc>
          <w:tcPr>
            <w:tcW w:w="24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A79" w:rsidRPr="00223504" w:rsidRDefault="00CF4A79" w:rsidP="00403E15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3504">
              <w:rPr>
                <w:rFonts w:ascii="Times New Roman" w:hAnsi="Times New Roman" w:cs="Times New Roman"/>
                <w:sz w:val="24"/>
                <w:szCs w:val="24"/>
              </w:rPr>
              <w:t>Разделы спортивной подготовки</w:t>
            </w:r>
          </w:p>
        </w:tc>
        <w:tc>
          <w:tcPr>
            <w:tcW w:w="836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A79" w:rsidRPr="00223504" w:rsidRDefault="00CF4A79" w:rsidP="00403E15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3504">
              <w:rPr>
                <w:rFonts w:ascii="Times New Roman" w:hAnsi="Times New Roman" w:cs="Times New Roman"/>
                <w:sz w:val="24"/>
                <w:szCs w:val="24"/>
              </w:rPr>
              <w:t>Этапы и годы спортивной подготовки</w:t>
            </w:r>
          </w:p>
        </w:tc>
      </w:tr>
      <w:tr w:rsidR="00CF4A79" w:rsidRPr="00223504" w:rsidTr="00B26DB6">
        <w:trPr>
          <w:tblCellSpacing w:w="5" w:type="nil"/>
        </w:trPr>
        <w:tc>
          <w:tcPr>
            <w:tcW w:w="24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A79" w:rsidRPr="00223504" w:rsidRDefault="00CF4A79" w:rsidP="00403E15">
            <w:pPr>
              <w:pStyle w:val="ConsPlusNormal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A79" w:rsidRPr="00223504" w:rsidRDefault="00CF4A79" w:rsidP="00403E15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3504">
              <w:rPr>
                <w:rFonts w:ascii="Times New Roman" w:hAnsi="Times New Roman" w:cs="Times New Roman"/>
                <w:sz w:val="24"/>
                <w:szCs w:val="24"/>
              </w:rPr>
              <w:t>Этап начальной подготовки</w:t>
            </w: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A79" w:rsidRPr="00223504" w:rsidRDefault="00CF4A79" w:rsidP="00403E15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3504">
              <w:rPr>
                <w:rFonts w:ascii="Times New Roman" w:hAnsi="Times New Roman" w:cs="Times New Roman"/>
                <w:sz w:val="24"/>
                <w:szCs w:val="24"/>
              </w:rPr>
              <w:t>Тренировочный этап (этап спортивной специализации)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A79" w:rsidRPr="00223504" w:rsidRDefault="00CF4A79" w:rsidP="00403E15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3504">
              <w:rPr>
                <w:rFonts w:ascii="Times New Roman" w:hAnsi="Times New Roman" w:cs="Times New Roman"/>
                <w:sz w:val="24"/>
                <w:szCs w:val="24"/>
              </w:rPr>
              <w:t>Этап совершенствования спортивного мастерства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A79" w:rsidRPr="003D1787" w:rsidRDefault="00CF4A79" w:rsidP="00403E15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1787">
              <w:rPr>
                <w:rFonts w:ascii="Times New Roman" w:hAnsi="Times New Roman" w:cs="Times New Roman"/>
                <w:sz w:val="24"/>
                <w:szCs w:val="24"/>
              </w:rPr>
              <w:t>Этап высшего спортивного мастерства</w:t>
            </w:r>
          </w:p>
        </w:tc>
      </w:tr>
      <w:tr w:rsidR="00CF4A79" w:rsidRPr="00223504" w:rsidTr="00B26DB6">
        <w:trPr>
          <w:tblCellSpacing w:w="5" w:type="nil"/>
        </w:trPr>
        <w:tc>
          <w:tcPr>
            <w:tcW w:w="24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A79" w:rsidRPr="00223504" w:rsidRDefault="00CF4A79" w:rsidP="00403E15">
            <w:pPr>
              <w:pStyle w:val="ConsPlusNormal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A79" w:rsidRPr="00223504" w:rsidRDefault="00CF4A79" w:rsidP="00403E15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3504">
              <w:rPr>
                <w:rFonts w:ascii="Times New Roman" w:hAnsi="Times New Roman" w:cs="Times New Roman"/>
                <w:sz w:val="24"/>
                <w:szCs w:val="24"/>
              </w:rPr>
              <w:t>1 год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A79" w:rsidRPr="00223504" w:rsidRDefault="00CF4A79" w:rsidP="00403E15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3504">
              <w:rPr>
                <w:rFonts w:ascii="Times New Roman" w:hAnsi="Times New Roman" w:cs="Times New Roman"/>
                <w:sz w:val="24"/>
                <w:szCs w:val="24"/>
              </w:rPr>
              <w:t>Свыше года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A79" w:rsidRPr="00223504" w:rsidRDefault="00CF4A79" w:rsidP="00403E15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3504">
              <w:rPr>
                <w:rFonts w:ascii="Times New Roman" w:hAnsi="Times New Roman" w:cs="Times New Roman"/>
                <w:sz w:val="24"/>
                <w:szCs w:val="24"/>
              </w:rPr>
              <w:t>До двух лет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A79" w:rsidRPr="00223504" w:rsidRDefault="00CF4A79" w:rsidP="00403E15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3504">
              <w:rPr>
                <w:rFonts w:ascii="Times New Roman" w:hAnsi="Times New Roman" w:cs="Times New Roman"/>
                <w:sz w:val="24"/>
                <w:szCs w:val="24"/>
              </w:rPr>
              <w:t>Свыше двух лет</w:t>
            </w:r>
          </w:p>
        </w:tc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A79" w:rsidRPr="00223504" w:rsidRDefault="00CF4A79" w:rsidP="00403E15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A79" w:rsidRPr="00223504" w:rsidRDefault="00CF4A79" w:rsidP="00403E15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CF4A79" w:rsidRPr="00223504" w:rsidTr="00B26DB6">
        <w:trPr>
          <w:tblCellSpacing w:w="5" w:type="nil"/>
        </w:trPr>
        <w:tc>
          <w:tcPr>
            <w:tcW w:w="2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A79" w:rsidRPr="00223504" w:rsidRDefault="00CF4A79" w:rsidP="00403E15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223504">
              <w:rPr>
                <w:rFonts w:ascii="Times New Roman" w:hAnsi="Times New Roman" w:cs="Times New Roman"/>
                <w:sz w:val="24"/>
                <w:szCs w:val="24"/>
              </w:rPr>
              <w:t>Общая физическая подготовка (%)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A79" w:rsidRPr="00223504" w:rsidRDefault="00CF4A79" w:rsidP="00403E15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3504">
              <w:rPr>
                <w:rFonts w:ascii="Times New Roman" w:hAnsi="Times New Roman" w:cs="Times New Roman"/>
                <w:sz w:val="24"/>
                <w:szCs w:val="24"/>
              </w:rPr>
              <w:t>28 - 30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A79" w:rsidRPr="00223504" w:rsidRDefault="00CF4A79" w:rsidP="00403E15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3504">
              <w:rPr>
                <w:rFonts w:ascii="Times New Roman" w:hAnsi="Times New Roman" w:cs="Times New Roman"/>
                <w:sz w:val="24"/>
                <w:szCs w:val="24"/>
              </w:rPr>
              <w:t>25 - 28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A79" w:rsidRPr="00223504" w:rsidRDefault="00CF4A79" w:rsidP="00403E15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3504">
              <w:rPr>
                <w:rFonts w:ascii="Times New Roman" w:hAnsi="Times New Roman" w:cs="Times New Roman"/>
                <w:sz w:val="24"/>
                <w:szCs w:val="24"/>
              </w:rPr>
              <w:t>18 - 20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A79" w:rsidRPr="00223504" w:rsidRDefault="00CF4A79" w:rsidP="00403E15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3504">
              <w:rPr>
                <w:rFonts w:ascii="Times New Roman" w:hAnsi="Times New Roman" w:cs="Times New Roman"/>
                <w:sz w:val="24"/>
                <w:szCs w:val="24"/>
              </w:rPr>
              <w:t>8 - 12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A79" w:rsidRPr="00223504" w:rsidRDefault="00CF4A79" w:rsidP="00403E15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3504">
              <w:rPr>
                <w:rFonts w:ascii="Times New Roman" w:hAnsi="Times New Roman" w:cs="Times New Roman"/>
                <w:sz w:val="24"/>
                <w:szCs w:val="24"/>
              </w:rPr>
              <w:t>6 - 8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A79" w:rsidRPr="00223504" w:rsidRDefault="00CF4A79" w:rsidP="00403E15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23504">
              <w:rPr>
                <w:rFonts w:ascii="Times New Roman" w:hAnsi="Times New Roman" w:cs="Times New Roman"/>
                <w:sz w:val="26"/>
                <w:szCs w:val="26"/>
              </w:rPr>
              <w:t>8 - 10</w:t>
            </w:r>
          </w:p>
        </w:tc>
      </w:tr>
      <w:tr w:rsidR="00CF4A79" w:rsidRPr="00223504" w:rsidTr="00B26DB6">
        <w:trPr>
          <w:tblCellSpacing w:w="5" w:type="nil"/>
        </w:trPr>
        <w:tc>
          <w:tcPr>
            <w:tcW w:w="2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A79" w:rsidRPr="00223504" w:rsidRDefault="00CF4A79" w:rsidP="00403E15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3504">
              <w:rPr>
                <w:rFonts w:ascii="Times New Roman" w:hAnsi="Times New Roman" w:cs="Times New Roman"/>
                <w:sz w:val="24"/>
                <w:szCs w:val="24"/>
              </w:rPr>
              <w:t>Специальная физическая подготовка (%)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A79" w:rsidRPr="00223504" w:rsidRDefault="00CF4A79" w:rsidP="00403E15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3504">
              <w:rPr>
                <w:rFonts w:ascii="Times New Roman" w:hAnsi="Times New Roman" w:cs="Times New Roman"/>
                <w:sz w:val="24"/>
                <w:szCs w:val="24"/>
              </w:rPr>
              <w:t>9 - 11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A79" w:rsidRPr="00223504" w:rsidRDefault="00CF4A79" w:rsidP="00403E15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3504">
              <w:rPr>
                <w:rFonts w:ascii="Times New Roman" w:hAnsi="Times New Roman" w:cs="Times New Roman"/>
                <w:sz w:val="24"/>
                <w:szCs w:val="24"/>
              </w:rPr>
              <w:t>10 - 12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A79" w:rsidRPr="00223504" w:rsidRDefault="00CF4A79" w:rsidP="00403E15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3504">
              <w:rPr>
                <w:rFonts w:ascii="Times New Roman" w:hAnsi="Times New Roman" w:cs="Times New Roman"/>
                <w:sz w:val="24"/>
                <w:szCs w:val="24"/>
              </w:rPr>
              <w:t>10 - 14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A79" w:rsidRPr="00223504" w:rsidRDefault="00CF4A79" w:rsidP="00403E15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3504">
              <w:rPr>
                <w:rFonts w:ascii="Times New Roman" w:hAnsi="Times New Roman" w:cs="Times New Roman"/>
                <w:sz w:val="24"/>
                <w:szCs w:val="24"/>
              </w:rPr>
              <w:t>12 - 14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A79" w:rsidRPr="00223504" w:rsidRDefault="00CF4A79" w:rsidP="00403E15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3504">
              <w:rPr>
                <w:rFonts w:ascii="Times New Roman" w:hAnsi="Times New Roman" w:cs="Times New Roman"/>
                <w:sz w:val="24"/>
                <w:szCs w:val="24"/>
              </w:rPr>
              <w:t>14 - 17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A79" w:rsidRPr="00223504" w:rsidRDefault="00CF4A79" w:rsidP="00403E15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23504">
              <w:rPr>
                <w:rFonts w:ascii="Times New Roman" w:hAnsi="Times New Roman" w:cs="Times New Roman"/>
                <w:sz w:val="26"/>
                <w:szCs w:val="26"/>
              </w:rPr>
              <w:t>12 - 14</w:t>
            </w:r>
          </w:p>
        </w:tc>
      </w:tr>
      <w:tr w:rsidR="00CF4A79" w:rsidRPr="00223504" w:rsidTr="00B26DB6">
        <w:trPr>
          <w:tblCellSpacing w:w="5" w:type="nil"/>
        </w:trPr>
        <w:tc>
          <w:tcPr>
            <w:tcW w:w="2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A79" w:rsidRPr="00223504" w:rsidRDefault="00CF4A79" w:rsidP="00403E15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223504">
              <w:rPr>
                <w:rFonts w:ascii="Times New Roman" w:hAnsi="Times New Roman" w:cs="Times New Roman"/>
                <w:sz w:val="24"/>
                <w:szCs w:val="24"/>
              </w:rPr>
              <w:t>Техническая подготовка (%)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A79" w:rsidRPr="00223504" w:rsidRDefault="00CF4A79" w:rsidP="00403E15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3504">
              <w:rPr>
                <w:rFonts w:ascii="Times New Roman" w:hAnsi="Times New Roman" w:cs="Times New Roman"/>
                <w:sz w:val="24"/>
                <w:szCs w:val="24"/>
              </w:rPr>
              <w:t>20 - 22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A79" w:rsidRPr="00223504" w:rsidRDefault="00CF4A79" w:rsidP="00403E15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3504">
              <w:rPr>
                <w:rFonts w:ascii="Times New Roman" w:hAnsi="Times New Roman" w:cs="Times New Roman"/>
                <w:sz w:val="24"/>
                <w:szCs w:val="24"/>
              </w:rPr>
              <w:t>22 - 23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A79" w:rsidRPr="00223504" w:rsidRDefault="00CF4A79" w:rsidP="00403E15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3504">
              <w:rPr>
                <w:rFonts w:ascii="Times New Roman" w:hAnsi="Times New Roman" w:cs="Times New Roman"/>
                <w:sz w:val="24"/>
                <w:szCs w:val="24"/>
              </w:rPr>
              <w:t>23 - 24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A79" w:rsidRPr="00223504" w:rsidRDefault="00CF4A79" w:rsidP="00403E15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3504">
              <w:rPr>
                <w:rFonts w:ascii="Times New Roman" w:hAnsi="Times New Roman" w:cs="Times New Roman"/>
                <w:sz w:val="24"/>
                <w:szCs w:val="24"/>
              </w:rPr>
              <w:t>24 - 25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A79" w:rsidRPr="00223504" w:rsidRDefault="00CF4A79" w:rsidP="00403E15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3504">
              <w:rPr>
                <w:rFonts w:ascii="Times New Roman" w:hAnsi="Times New Roman" w:cs="Times New Roman"/>
                <w:sz w:val="24"/>
                <w:szCs w:val="24"/>
              </w:rPr>
              <w:t>20 - 25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A79" w:rsidRPr="00223504" w:rsidRDefault="00CF4A79" w:rsidP="00403E15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23504">
              <w:rPr>
                <w:rFonts w:ascii="Times New Roman" w:hAnsi="Times New Roman" w:cs="Times New Roman"/>
                <w:sz w:val="26"/>
                <w:szCs w:val="26"/>
              </w:rPr>
              <w:t>18 - 20</w:t>
            </w:r>
          </w:p>
        </w:tc>
      </w:tr>
      <w:tr w:rsidR="00CF4A79" w:rsidRPr="00223504" w:rsidTr="00B26DB6">
        <w:trPr>
          <w:tblCellSpacing w:w="5" w:type="nil"/>
        </w:trPr>
        <w:tc>
          <w:tcPr>
            <w:tcW w:w="2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A79" w:rsidRPr="00223504" w:rsidRDefault="00CF4A79" w:rsidP="00403E15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3504">
              <w:rPr>
                <w:rFonts w:ascii="Times New Roman" w:hAnsi="Times New Roman" w:cs="Times New Roman"/>
                <w:sz w:val="24"/>
                <w:szCs w:val="24"/>
              </w:rPr>
              <w:t>Тактическая, теоретическая, психологическая подготовка, медико-восстановительные мероприятия (%)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A79" w:rsidRPr="00223504" w:rsidRDefault="00CF4A79" w:rsidP="00403E15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3504">
              <w:rPr>
                <w:rFonts w:ascii="Times New Roman" w:hAnsi="Times New Roman" w:cs="Times New Roman"/>
                <w:sz w:val="24"/>
                <w:szCs w:val="24"/>
              </w:rPr>
              <w:t>12 - 15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A79" w:rsidRPr="00223504" w:rsidRDefault="00CF4A79" w:rsidP="00403E15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3504">
              <w:rPr>
                <w:rFonts w:ascii="Times New Roman" w:hAnsi="Times New Roman" w:cs="Times New Roman"/>
                <w:sz w:val="24"/>
                <w:szCs w:val="24"/>
              </w:rPr>
              <w:t>15 - 20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A79" w:rsidRPr="00223504" w:rsidRDefault="00CF4A79" w:rsidP="00403E15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3504">
              <w:rPr>
                <w:rFonts w:ascii="Times New Roman" w:hAnsi="Times New Roman" w:cs="Times New Roman"/>
                <w:sz w:val="24"/>
                <w:szCs w:val="24"/>
              </w:rPr>
              <w:t>22 - 25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A79" w:rsidRPr="00223504" w:rsidRDefault="00CF4A79" w:rsidP="00403E15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3504">
              <w:rPr>
                <w:rFonts w:ascii="Times New Roman" w:hAnsi="Times New Roman" w:cs="Times New Roman"/>
                <w:sz w:val="24"/>
                <w:szCs w:val="24"/>
              </w:rPr>
              <w:t>25 - 30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A79" w:rsidRPr="00223504" w:rsidRDefault="00CF4A79" w:rsidP="00403E15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3504">
              <w:rPr>
                <w:rFonts w:ascii="Times New Roman" w:hAnsi="Times New Roman" w:cs="Times New Roman"/>
                <w:sz w:val="24"/>
                <w:szCs w:val="24"/>
              </w:rPr>
              <w:t>26 - 32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A79" w:rsidRPr="00223504" w:rsidRDefault="00CF4A79" w:rsidP="00403E15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23504">
              <w:rPr>
                <w:rFonts w:ascii="Times New Roman" w:hAnsi="Times New Roman" w:cs="Times New Roman"/>
                <w:sz w:val="26"/>
                <w:szCs w:val="26"/>
              </w:rPr>
              <w:t>26 - 34</w:t>
            </w:r>
          </w:p>
        </w:tc>
      </w:tr>
      <w:tr w:rsidR="00CF4A79" w:rsidRPr="00223504" w:rsidTr="00B26DB6">
        <w:trPr>
          <w:tblCellSpacing w:w="5" w:type="nil"/>
        </w:trPr>
        <w:tc>
          <w:tcPr>
            <w:tcW w:w="2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A79" w:rsidRPr="00223504" w:rsidRDefault="00CF4A79" w:rsidP="00403E15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223504">
              <w:rPr>
                <w:rFonts w:ascii="Times New Roman" w:hAnsi="Times New Roman" w:cs="Times New Roman"/>
                <w:sz w:val="24"/>
                <w:szCs w:val="24"/>
              </w:rPr>
              <w:t>Технико-тактическая (интегральная) подготовка (%)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A79" w:rsidRPr="00223504" w:rsidRDefault="00CF4A79" w:rsidP="00403E15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3504">
              <w:rPr>
                <w:rFonts w:ascii="Times New Roman" w:hAnsi="Times New Roman" w:cs="Times New Roman"/>
                <w:sz w:val="24"/>
                <w:szCs w:val="24"/>
              </w:rPr>
              <w:t>12 - 15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A79" w:rsidRPr="00223504" w:rsidRDefault="00CF4A79" w:rsidP="00403E15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3504">
              <w:rPr>
                <w:rFonts w:ascii="Times New Roman" w:hAnsi="Times New Roman" w:cs="Times New Roman"/>
                <w:sz w:val="24"/>
                <w:szCs w:val="24"/>
              </w:rPr>
              <w:t>10 - 14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A79" w:rsidRPr="00223504" w:rsidRDefault="00CF4A79" w:rsidP="00403E15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3504">
              <w:rPr>
                <w:rFonts w:ascii="Times New Roman" w:hAnsi="Times New Roman" w:cs="Times New Roman"/>
                <w:sz w:val="24"/>
                <w:szCs w:val="24"/>
              </w:rPr>
              <w:t>8 - 10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A79" w:rsidRPr="00223504" w:rsidRDefault="00CF4A79" w:rsidP="00403E15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3504">
              <w:rPr>
                <w:rFonts w:ascii="Times New Roman" w:hAnsi="Times New Roman" w:cs="Times New Roman"/>
                <w:sz w:val="24"/>
                <w:szCs w:val="24"/>
              </w:rPr>
              <w:t>8 - 10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A79" w:rsidRPr="00223504" w:rsidRDefault="00CF4A79" w:rsidP="00403E15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3504">
              <w:rPr>
                <w:rFonts w:ascii="Times New Roman" w:hAnsi="Times New Roman" w:cs="Times New Roman"/>
                <w:sz w:val="24"/>
                <w:szCs w:val="24"/>
              </w:rPr>
              <w:t>8 - 10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A79" w:rsidRPr="00223504" w:rsidRDefault="00CF4A79" w:rsidP="00403E15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23504">
              <w:rPr>
                <w:rFonts w:ascii="Times New Roman" w:hAnsi="Times New Roman" w:cs="Times New Roman"/>
                <w:sz w:val="26"/>
                <w:szCs w:val="26"/>
              </w:rPr>
              <w:t>8 - 10</w:t>
            </w:r>
          </w:p>
        </w:tc>
      </w:tr>
      <w:tr w:rsidR="00CF4A79" w:rsidRPr="00223504" w:rsidTr="00B26DB6">
        <w:trPr>
          <w:tblCellSpacing w:w="5" w:type="nil"/>
        </w:trPr>
        <w:tc>
          <w:tcPr>
            <w:tcW w:w="2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A79" w:rsidRPr="00223504" w:rsidRDefault="00CF4A79" w:rsidP="00403E15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223504">
              <w:rPr>
                <w:rFonts w:ascii="Times New Roman" w:hAnsi="Times New Roman" w:cs="Times New Roman"/>
                <w:sz w:val="24"/>
                <w:szCs w:val="24"/>
              </w:rPr>
              <w:t>Участие в соревнованиях, тренерская и судейская практика (%)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A79" w:rsidRPr="00223504" w:rsidRDefault="00CF4A79" w:rsidP="00403E15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3504">
              <w:rPr>
                <w:rFonts w:ascii="Times New Roman" w:hAnsi="Times New Roman" w:cs="Times New Roman"/>
                <w:sz w:val="24"/>
                <w:szCs w:val="24"/>
              </w:rPr>
              <w:t>8 - 12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A79" w:rsidRPr="00223504" w:rsidRDefault="00CF4A79" w:rsidP="00403E15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3504">
              <w:rPr>
                <w:rFonts w:ascii="Times New Roman" w:hAnsi="Times New Roman" w:cs="Times New Roman"/>
                <w:sz w:val="24"/>
                <w:szCs w:val="24"/>
              </w:rPr>
              <w:t>10 - 12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A79" w:rsidRPr="00223504" w:rsidRDefault="00CF4A79" w:rsidP="00403E15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3504">
              <w:rPr>
                <w:rFonts w:ascii="Times New Roman" w:hAnsi="Times New Roman" w:cs="Times New Roman"/>
                <w:sz w:val="24"/>
                <w:szCs w:val="24"/>
              </w:rPr>
              <w:t>10 - 14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A79" w:rsidRPr="00223504" w:rsidRDefault="00CF4A79" w:rsidP="00403E15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3504">
              <w:rPr>
                <w:rFonts w:ascii="Times New Roman" w:hAnsi="Times New Roman" w:cs="Times New Roman"/>
                <w:sz w:val="24"/>
                <w:szCs w:val="24"/>
              </w:rPr>
              <w:t>13 - 15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A79" w:rsidRPr="00223504" w:rsidRDefault="00CF4A79" w:rsidP="00403E15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3504">
              <w:rPr>
                <w:rFonts w:ascii="Times New Roman" w:hAnsi="Times New Roman" w:cs="Times New Roman"/>
                <w:sz w:val="24"/>
                <w:szCs w:val="24"/>
              </w:rPr>
              <w:t>14 - 16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A79" w:rsidRPr="00223504" w:rsidRDefault="00CF4A79" w:rsidP="00403E15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23504">
              <w:rPr>
                <w:rFonts w:ascii="Times New Roman" w:hAnsi="Times New Roman" w:cs="Times New Roman"/>
                <w:sz w:val="26"/>
                <w:szCs w:val="26"/>
              </w:rPr>
              <w:t>14 - 16</w:t>
            </w:r>
          </w:p>
        </w:tc>
      </w:tr>
    </w:tbl>
    <w:p w:rsidR="00CF4A79" w:rsidRPr="00223504" w:rsidRDefault="00CF4A79" w:rsidP="00620A0C">
      <w:pPr>
        <w:spacing w:after="0"/>
        <w:jc w:val="both"/>
        <w:rPr>
          <w:rFonts w:ascii="Times New Roman" w:hAnsi="Times New Roman" w:cs="Times New Roman"/>
          <w:b/>
          <w:bCs/>
          <w:sz w:val="26"/>
          <w:szCs w:val="26"/>
        </w:rPr>
      </w:pPr>
    </w:p>
    <w:p w:rsidR="00CF4A79" w:rsidRPr="00223504" w:rsidRDefault="00CF4A79" w:rsidP="00FC2B53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223504">
        <w:rPr>
          <w:rFonts w:ascii="Times New Roman" w:hAnsi="Times New Roman" w:cs="Times New Roman"/>
          <w:sz w:val="26"/>
          <w:szCs w:val="26"/>
        </w:rPr>
        <w:tab/>
        <w:t xml:space="preserve">Система соревнований представляет собой ряд официальных и неофициальных соревнований, включенных в единую систему подготовки волейболиста. Достижение </w:t>
      </w:r>
      <w:r w:rsidRPr="00223504">
        <w:rPr>
          <w:rFonts w:ascii="Times New Roman" w:hAnsi="Times New Roman" w:cs="Times New Roman"/>
          <w:sz w:val="26"/>
          <w:szCs w:val="26"/>
        </w:rPr>
        <w:lastRenderedPageBreak/>
        <w:t>высокого результата в соревнованиях, имеющих наибольшее значение на определенном этапе подготовки спортсмена, выступает как цель, которая придает единую направленность всей системе, всем компонентам подготовки. Наряду с этим другие (менее значительные) соревнования выполняют важную подготовительную функцию, поскольку участие волейболиста в соревнованиях является мощным фактором совершенствования специфических физических качеств, технической, тактической и психической подготовленности. Подчеркивая ведущую роль системы соревнований в подготовке волейболиста, необходимо учитывать, что взятая отдельно она не может рассматриваться как самостоятельная система, способная обеспечить полноценную подготовленность спортсмена. Только оптимальное сочетание соревновательной подготовки с другими компонентами системы подготовки может обеспечить достижение спортивных целей. (таблица 5).</w:t>
      </w:r>
    </w:p>
    <w:p w:rsidR="00CF4A79" w:rsidRPr="00223504" w:rsidRDefault="00CF4A79" w:rsidP="002056AB">
      <w:pPr>
        <w:pStyle w:val="a4"/>
        <w:spacing w:line="240" w:lineRule="auto"/>
        <w:jc w:val="right"/>
        <w:rPr>
          <w:sz w:val="26"/>
          <w:szCs w:val="26"/>
        </w:rPr>
      </w:pPr>
      <w:r w:rsidRPr="00223504">
        <w:rPr>
          <w:sz w:val="26"/>
          <w:szCs w:val="26"/>
        </w:rPr>
        <w:t>Таблица 5</w:t>
      </w:r>
    </w:p>
    <w:p w:rsidR="00CF4A79" w:rsidRPr="00223504" w:rsidRDefault="00CF4A79" w:rsidP="003B40FB">
      <w:pPr>
        <w:pStyle w:val="ConsPlusNormal"/>
        <w:jc w:val="center"/>
        <w:rPr>
          <w:rFonts w:ascii="Times New Roman" w:hAnsi="Times New Roman" w:cs="Times New Roman"/>
          <w:b/>
          <w:sz w:val="26"/>
          <w:szCs w:val="26"/>
        </w:rPr>
      </w:pPr>
      <w:bookmarkStart w:id="2" w:name="Par303"/>
      <w:bookmarkEnd w:id="2"/>
      <w:r w:rsidRPr="00223504">
        <w:rPr>
          <w:rFonts w:ascii="Times New Roman" w:hAnsi="Times New Roman" w:cs="Times New Roman"/>
          <w:b/>
          <w:sz w:val="26"/>
          <w:szCs w:val="26"/>
        </w:rPr>
        <w:t>ПЛАНИРУЕМЫЕ ПОКАЗАТЕЛИ</w:t>
      </w:r>
    </w:p>
    <w:p w:rsidR="00CF4A79" w:rsidRPr="00223504" w:rsidRDefault="00CF4A79" w:rsidP="003B40FB">
      <w:pPr>
        <w:pStyle w:val="ConsPlusNormal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223504">
        <w:rPr>
          <w:rFonts w:ascii="Times New Roman" w:hAnsi="Times New Roman" w:cs="Times New Roman"/>
          <w:b/>
          <w:sz w:val="26"/>
          <w:szCs w:val="26"/>
        </w:rPr>
        <w:t>СОРЕВНОВАТЕЛЬНОЙ ДЕЯТЕЛЬНОСТИ ПО ВИДУ СПОРТА ВОЛЕЙБОЛ</w:t>
      </w:r>
    </w:p>
    <w:p w:rsidR="00CF4A79" w:rsidRPr="00223504" w:rsidRDefault="00CF4A79" w:rsidP="00FC2B53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</w:p>
    <w:tbl>
      <w:tblPr>
        <w:tblW w:w="10846" w:type="dxa"/>
        <w:tblCellSpacing w:w="5" w:type="nil"/>
        <w:tblInd w:w="2" w:type="dxa"/>
        <w:tblLayout w:type="fixed"/>
        <w:tblCellMar>
          <w:left w:w="75" w:type="dxa"/>
          <w:right w:w="75" w:type="dxa"/>
        </w:tblCellMar>
        <w:tblLook w:val="0000"/>
      </w:tblPr>
      <w:tblGrid>
        <w:gridCol w:w="1329"/>
        <w:gridCol w:w="1330"/>
        <w:gridCol w:w="1950"/>
        <w:gridCol w:w="1843"/>
        <w:gridCol w:w="2268"/>
        <w:gridCol w:w="2126"/>
      </w:tblGrid>
      <w:tr w:rsidR="00CF4A79" w:rsidRPr="00223504" w:rsidTr="00B26DB6">
        <w:trPr>
          <w:tblCellSpacing w:w="5" w:type="nil"/>
        </w:trPr>
        <w:tc>
          <w:tcPr>
            <w:tcW w:w="1084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A79" w:rsidRPr="00223504" w:rsidRDefault="00CF4A79" w:rsidP="00403E15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23504">
              <w:rPr>
                <w:rFonts w:ascii="Times New Roman" w:hAnsi="Times New Roman" w:cs="Times New Roman"/>
                <w:sz w:val="26"/>
                <w:szCs w:val="26"/>
              </w:rPr>
              <w:t>Этапы и годы спортивной подготовки</w:t>
            </w:r>
          </w:p>
        </w:tc>
      </w:tr>
      <w:tr w:rsidR="00CF4A79" w:rsidRPr="00223504" w:rsidTr="00B26DB6">
        <w:trPr>
          <w:tblCellSpacing w:w="5" w:type="nil"/>
        </w:trPr>
        <w:tc>
          <w:tcPr>
            <w:tcW w:w="26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A79" w:rsidRPr="00223504" w:rsidRDefault="00CF4A79" w:rsidP="00403E15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23504">
              <w:rPr>
                <w:rFonts w:ascii="Times New Roman" w:hAnsi="Times New Roman" w:cs="Times New Roman"/>
                <w:sz w:val="26"/>
                <w:szCs w:val="26"/>
              </w:rPr>
              <w:t>Этап начальной подготовки</w:t>
            </w:r>
          </w:p>
        </w:tc>
        <w:tc>
          <w:tcPr>
            <w:tcW w:w="37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A79" w:rsidRPr="00223504" w:rsidRDefault="00CF4A79" w:rsidP="00403E15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23504">
              <w:rPr>
                <w:rFonts w:ascii="Times New Roman" w:hAnsi="Times New Roman" w:cs="Times New Roman"/>
                <w:sz w:val="26"/>
                <w:szCs w:val="26"/>
              </w:rPr>
              <w:t>Тренировочный этап (этап спортивной специализации)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A79" w:rsidRPr="00223504" w:rsidRDefault="00CF4A79" w:rsidP="00403E15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23504">
              <w:rPr>
                <w:rFonts w:ascii="Times New Roman" w:hAnsi="Times New Roman" w:cs="Times New Roman"/>
                <w:sz w:val="26"/>
                <w:szCs w:val="26"/>
              </w:rPr>
              <w:t>Этап совершенствования спортивного мастерства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A79" w:rsidRPr="00223504" w:rsidRDefault="00CF4A79" w:rsidP="00403E15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23504">
              <w:rPr>
                <w:rFonts w:ascii="Times New Roman" w:hAnsi="Times New Roman" w:cs="Times New Roman"/>
                <w:sz w:val="26"/>
                <w:szCs w:val="26"/>
              </w:rPr>
              <w:t>Этап высшего спортивного мастерства</w:t>
            </w:r>
          </w:p>
        </w:tc>
      </w:tr>
      <w:tr w:rsidR="00CF4A79" w:rsidRPr="00223504" w:rsidTr="00B26DB6">
        <w:trPr>
          <w:tblCellSpacing w:w="5" w:type="nil"/>
        </w:trPr>
        <w:tc>
          <w:tcPr>
            <w:tcW w:w="1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A79" w:rsidRPr="00223504" w:rsidRDefault="00CF4A79" w:rsidP="00403E15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23504">
              <w:rPr>
                <w:rFonts w:ascii="Times New Roman" w:hAnsi="Times New Roman" w:cs="Times New Roman"/>
                <w:sz w:val="26"/>
                <w:szCs w:val="26"/>
              </w:rPr>
              <w:t>До года</w:t>
            </w:r>
          </w:p>
        </w:tc>
        <w:tc>
          <w:tcPr>
            <w:tcW w:w="1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A79" w:rsidRPr="00223504" w:rsidRDefault="00CF4A79" w:rsidP="00403E15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23504">
              <w:rPr>
                <w:rFonts w:ascii="Times New Roman" w:hAnsi="Times New Roman" w:cs="Times New Roman"/>
                <w:sz w:val="26"/>
                <w:szCs w:val="26"/>
              </w:rPr>
              <w:t>Свыше года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A79" w:rsidRPr="00223504" w:rsidRDefault="00CF4A79" w:rsidP="00403E15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23504">
              <w:rPr>
                <w:rFonts w:ascii="Times New Roman" w:hAnsi="Times New Roman" w:cs="Times New Roman"/>
                <w:sz w:val="26"/>
                <w:szCs w:val="26"/>
              </w:rPr>
              <w:t>До двух лет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A79" w:rsidRPr="00223504" w:rsidRDefault="00CF4A79" w:rsidP="00403E15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23504">
              <w:rPr>
                <w:rFonts w:ascii="Times New Roman" w:hAnsi="Times New Roman" w:cs="Times New Roman"/>
                <w:sz w:val="26"/>
                <w:szCs w:val="26"/>
              </w:rPr>
              <w:t>Свыше двух лет</w:t>
            </w: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A79" w:rsidRPr="00223504" w:rsidRDefault="00CF4A79" w:rsidP="00403E15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A79" w:rsidRPr="00223504" w:rsidRDefault="00CF4A79" w:rsidP="00403E15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CF4A79" w:rsidRPr="00223504" w:rsidTr="00B26DB6">
        <w:trPr>
          <w:tblCellSpacing w:w="5" w:type="nil"/>
        </w:trPr>
        <w:tc>
          <w:tcPr>
            <w:tcW w:w="1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A79" w:rsidRPr="00223504" w:rsidRDefault="00CF4A79" w:rsidP="00403E15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23504">
              <w:rPr>
                <w:rFonts w:ascii="Times New Roman" w:hAnsi="Times New Roman" w:cs="Times New Roman"/>
                <w:sz w:val="26"/>
                <w:szCs w:val="26"/>
              </w:rPr>
              <w:t>6</w:t>
            </w:r>
          </w:p>
        </w:tc>
        <w:tc>
          <w:tcPr>
            <w:tcW w:w="1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A79" w:rsidRPr="00223504" w:rsidRDefault="00CF4A79" w:rsidP="00403E15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23504">
              <w:rPr>
                <w:rFonts w:ascii="Times New Roman" w:hAnsi="Times New Roman" w:cs="Times New Roman"/>
                <w:sz w:val="26"/>
                <w:szCs w:val="26"/>
              </w:rPr>
              <w:t>8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A79" w:rsidRPr="00223504" w:rsidRDefault="00CF4A79" w:rsidP="00403E15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23504">
              <w:rPr>
                <w:rFonts w:ascii="Times New Roman" w:hAnsi="Times New Roman" w:cs="Times New Roman"/>
                <w:sz w:val="26"/>
                <w:szCs w:val="26"/>
              </w:rPr>
              <w:t>10 - 12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A79" w:rsidRPr="00223504" w:rsidRDefault="00CF4A79" w:rsidP="00403E15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23504">
              <w:rPr>
                <w:rFonts w:ascii="Times New Roman" w:hAnsi="Times New Roman" w:cs="Times New Roman"/>
                <w:sz w:val="26"/>
                <w:szCs w:val="26"/>
              </w:rPr>
              <w:t>12 - 18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A79" w:rsidRPr="00223504" w:rsidRDefault="00CF4A79" w:rsidP="00403E15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23504">
              <w:rPr>
                <w:rFonts w:ascii="Times New Roman" w:hAnsi="Times New Roman" w:cs="Times New Roman"/>
                <w:sz w:val="26"/>
                <w:szCs w:val="26"/>
              </w:rPr>
              <w:t>18 - 24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A79" w:rsidRPr="00223504" w:rsidRDefault="00CF4A79" w:rsidP="00403E15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23504">
              <w:rPr>
                <w:rFonts w:ascii="Times New Roman" w:hAnsi="Times New Roman" w:cs="Times New Roman"/>
                <w:sz w:val="26"/>
                <w:szCs w:val="26"/>
              </w:rPr>
              <w:t>24 - 32</w:t>
            </w:r>
          </w:p>
        </w:tc>
      </w:tr>
      <w:tr w:rsidR="00CF4A79" w:rsidRPr="00223504" w:rsidTr="00B26DB6">
        <w:trPr>
          <w:tblCellSpacing w:w="5" w:type="nil"/>
        </w:trPr>
        <w:tc>
          <w:tcPr>
            <w:tcW w:w="1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A79" w:rsidRPr="00223504" w:rsidRDefault="00CF4A79" w:rsidP="00403E15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23504">
              <w:rPr>
                <w:rFonts w:ascii="Times New Roman" w:hAnsi="Times New Roman" w:cs="Times New Roman"/>
                <w:sz w:val="26"/>
                <w:szCs w:val="26"/>
              </w:rPr>
              <w:t>3 - 4</w:t>
            </w:r>
          </w:p>
        </w:tc>
        <w:tc>
          <w:tcPr>
            <w:tcW w:w="1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A79" w:rsidRPr="00223504" w:rsidRDefault="00CF4A79" w:rsidP="00403E15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23504">
              <w:rPr>
                <w:rFonts w:ascii="Times New Roman" w:hAnsi="Times New Roman" w:cs="Times New Roman"/>
                <w:sz w:val="26"/>
                <w:szCs w:val="26"/>
              </w:rPr>
              <w:t>3 - 4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A79" w:rsidRPr="00223504" w:rsidRDefault="00CF4A79" w:rsidP="00403E15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23504">
              <w:rPr>
                <w:rFonts w:ascii="Times New Roman" w:hAnsi="Times New Roman" w:cs="Times New Roman"/>
                <w:sz w:val="26"/>
                <w:szCs w:val="26"/>
              </w:rPr>
              <w:t>4 - 6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A79" w:rsidRPr="00223504" w:rsidRDefault="00CF4A79" w:rsidP="00403E15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23504">
              <w:rPr>
                <w:rFonts w:ascii="Times New Roman" w:hAnsi="Times New Roman" w:cs="Times New Roman"/>
                <w:sz w:val="26"/>
                <w:szCs w:val="26"/>
              </w:rPr>
              <w:t>6 - 7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A79" w:rsidRPr="00223504" w:rsidRDefault="00CF4A79" w:rsidP="00403E15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23504">
              <w:rPr>
                <w:rFonts w:ascii="Times New Roman" w:hAnsi="Times New Roman" w:cs="Times New Roman"/>
                <w:sz w:val="26"/>
                <w:szCs w:val="26"/>
              </w:rPr>
              <w:t>7 - 10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A79" w:rsidRPr="00223504" w:rsidRDefault="00CF4A79" w:rsidP="00403E15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23504">
              <w:rPr>
                <w:rFonts w:ascii="Times New Roman" w:hAnsi="Times New Roman" w:cs="Times New Roman"/>
                <w:sz w:val="26"/>
                <w:szCs w:val="26"/>
              </w:rPr>
              <w:t>10 - 11</w:t>
            </w:r>
          </w:p>
        </w:tc>
      </w:tr>
      <w:tr w:rsidR="00CF4A79" w:rsidRPr="00223504" w:rsidTr="00B26DB6">
        <w:trPr>
          <w:tblCellSpacing w:w="5" w:type="nil"/>
        </w:trPr>
        <w:tc>
          <w:tcPr>
            <w:tcW w:w="1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A79" w:rsidRPr="00223504" w:rsidRDefault="00CF4A79" w:rsidP="00403E15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23504">
              <w:rPr>
                <w:rFonts w:ascii="Times New Roman" w:hAnsi="Times New Roman" w:cs="Times New Roman"/>
                <w:sz w:val="26"/>
                <w:szCs w:val="26"/>
              </w:rPr>
              <w:t>312</w:t>
            </w:r>
          </w:p>
        </w:tc>
        <w:tc>
          <w:tcPr>
            <w:tcW w:w="1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A79" w:rsidRPr="00223504" w:rsidRDefault="00CF4A79" w:rsidP="00403E15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23504">
              <w:rPr>
                <w:rFonts w:ascii="Times New Roman" w:hAnsi="Times New Roman" w:cs="Times New Roman"/>
                <w:sz w:val="26"/>
                <w:szCs w:val="26"/>
              </w:rPr>
              <w:t>416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A79" w:rsidRPr="00223504" w:rsidRDefault="00CF4A79" w:rsidP="00403E15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23504">
              <w:rPr>
                <w:rFonts w:ascii="Times New Roman" w:hAnsi="Times New Roman" w:cs="Times New Roman"/>
                <w:sz w:val="26"/>
                <w:szCs w:val="26"/>
              </w:rPr>
              <w:t>520 - 624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A79" w:rsidRPr="00223504" w:rsidRDefault="00CF4A79" w:rsidP="00403E15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23504">
              <w:rPr>
                <w:rFonts w:ascii="Times New Roman" w:hAnsi="Times New Roman" w:cs="Times New Roman"/>
                <w:sz w:val="26"/>
                <w:szCs w:val="26"/>
              </w:rPr>
              <w:t>624 - 936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A79" w:rsidRPr="00223504" w:rsidRDefault="00CF4A79" w:rsidP="00403E15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23504">
              <w:rPr>
                <w:rFonts w:ascii="Times New Roman" w:hAnsi="Times New Roman" w:cs="Times New Roman"/>
                <w:sz w:val="26"/>
                <w:szCs w:val="26"/>
              </w:rPr>
              <w:t>936 - 1248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A79" w:rsidRPr="00223504" w:rsidRDefault="00CF4A79" w:rsidP="00403E15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23504">
              <w:rPr>
                <w:rFonts w:ascii="Times New Roman" w:hAnsi="Times New Roman" w:cs="Times New Roman"/>
                <w:sz w:val="26"/>
                <w:szCs w:val="26"/>
              </w:rPr>
              <w:t>1248 - 1664</w:t>
            </w:r>
          </w:p>
        </w:tc>
      </w:tr>
      <w:tr w:rsidR="00CF4A79" w:rsidRPr="00223504" w:rsidTr="00B26DB6">
        <w:trPr>
          <w:tblCellSpacing w:w="5" w:type="nil"/>
        </w:trPr>
        <w:tc>
          <w:tcPr>
            <w:tcW w:w="1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A79" w:rsidRPr="00223504" w:rsidRDefault="00CF4A79" w:rsidP="00403E15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23504">
              <w:rPr>
                <w:rFonts w:ascii="Times New Roman" w:hAnsi="Times New Roman" w:cs="Times New Roman"/>
                <w:sz w:val="26"/>
                <w:szCs w:val="26"/>
              </w:rPr>
              <w:t>156 - 208</w:t>
            </w:r>
          </w:p>
        </w:tc>
        <w:tc>
          <w:tcPr>
            <w:tcW w:w="1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A79" w:rsidRPr="00223504" w:rsidRDefault="00CF4A79" w:rsidP="00403E15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23504">
              <w:rPr>
                <w:rFonts w:ascii="Times New Roman" w:hAnsi="Times New Roman" w:cs="Times New Roman"/>
                <w:sz w:val="26"/>
                <w:szCs w:val="26"/>
              </w:rPr>
              <w:t>156 - 208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A79" w:rsidRPr="00223504" w:rsidRDefault="00CF4A79" w:rsidP="00403E15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23504">
              <w:rPr>
                <w:rFonts w:ascii="Times New Roman" w:hAnsi="Times New Roman" w:cs="Times New Roman"/>
                <w:sz w:val="26"/>
                <w:szCs w:val="26"/>
              </w:rPr>
              <w:t>234 - 286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A79" w:rsidRPr="00223504" w:rsidRDefault="00CF4A79" w:rsidP="00403E15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23504">
              <w:rPr>
                <w:rFonts w:ascii="Times New Roman" w:hAnsi="Times New Roman" w:cs="Times New Roman"/>
                <w:sz w:val="26"/>
                <w:szCs w:val="26"/>
              </w:rPr>
              <w:t>310 - 364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A79" w:rsidRPr="00223504" w:rsidRDefault="00CF4A79" w:rsidP="00403E15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23504">
              <w:rPr>
                <w:rFonts w:ascii="Times New Roman" w:hAnsi="Times New Roman" w:cs="Times New Roman"/>
                <w:sz w:val="26"/>
                <w:szCs w:val="26"/>
              </w:rPr>
              <w:t>460 - 520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A79" w:rsidRPr="00223504" w:rsidRDefault="00CF4A79" w:rsidP="00403E15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23504">
              <w:rPr>
                <w:rFonts w:ascii="Times New Roman" w:hAnsi="Times New Roman" w:cs="Times New Roman"/>
                <w:sz w:val="26"/>
                <w:szCs w:val="26"/>
              </w:rPr>
              <w:t>520 - 572</w:t>
            </w:r>
          </w:p>
        </w:tc>
      </w:tr>
    </w:tbl>
    <w:p w:rsidR="00CF4A79" w:rsidRPr="00223504" w:rsidRDefault="00CF4A79" w:rsidP="00FC2B53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</w:p>
    <w:p w:rsidR="00CF4A79" w:rsidRPr="00223504" w:rsidRDefault="00CF4A79" w:rsidP="00FC2B53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223504">
        <w:rPr>
          <w:rFonts w:ascii="Times New Roman" w:hAnsi="Times New Roman" w:cs="Times New Roman"/>
          <w:sz w:val="26"/>
          <w:szCs w:val="26"/>
        </w:rPr>
        <w:t xml:space="preserve">    Решение задач подготовки спортсмена в волейболе требует направленного использования факторов повышения эффективности тренировочной и соревновательной деятельности. В качестве таких факторов можно выделить: питание, фармакологические средства, физиотерапевтические воздействия, психотерапевтические и биомеханические факторы, т.е. медико-восстановительные мероприятия.</w:t>
      </w:r>
    </w:p>
    <w:p w:rsidR="00CF4A79" w:rsidRPr="00223504" w:rsidRDefault="00CF4A79" w:rsidP="00FA70F7">
      <w:pPr>
        <w:suppressAutoHyphens/>
        <w:spacing w:after="0"/>
        <w:jc w:val="both"/>
        <w:rPr>
          <w:sz w:val="26"/>
          <w:szCs w:val="26"/>
        </w:rPr>
      </w:pPr>
      <w:r w:rsidRPr="00223504">
        <w:rPr>
          <w:rFonts w:ascii="Times New Roman" w:hAnsi="Times New Roman" w:cs="Times New Roman"/>
          <w:sz w:val="26"/>
          <w:szCs w:val="26"/>
        </w:rPr>
        <w:t>Для проведения тренировочного процесса и решения задач по подготовке спортивного резерва основными требованиями к материально-технической базе и инфраструктуре организации являются:</w:t>
      </w:r>
    </w:p>
    <w:p w:rsidR="00CF4A79" w:rsidRPr="00223504" w:rsidRDefault="00CF4A79" w:rsidP="00144EAB">
      <w:pPr>
        <w:suppressAutoHyphens/>
        <w:spacing w:after="0"/>
        <w:ind w:left="720"/>
        <w:jc w:val="both"/>
        <w:rPr>
          <w:rFonts w:ascii="Times New Roman" w:hAnsi="Times New Roman" w:cs="Times New Roman"/>
          <w:sz w:val="26"/>
          <w:szCs w:val="26"/>
        </w:rPr>
      </w:pPr>
      <w:r w:rsidRPr="00223504">
        <w:rPr>
          <w:rFonts w:ascii="Times New Roman" w:hAnsi="Times New Roman" w:cs="Times New Roman"/>
          <w:sz w:val="26"/>
          <w:szCs w:val="26"/>
        </w:rPr>
        <w:t>- наличие игрового зала;</w:t>
      </w:r>
    </w:p>
    <w:p w:rsidR="00CF4A79" w:rsidRPr="00223504" w:rsidRDefault="00CF4A79" w:rsidP="00144EAB">
      <w:pPr>
        <w:suppressAutoHyphens/>
        <w:spacing w:after="0"/>
        <w:ind w:left="720"/>
        <w:jc w:val="both"/>
        <w:rPr>
          <w:rFonts w:ascii="Times New Roman" w:hAnsi="Times New Roman" w:cs="Times New Roman"/>
          <w:sz w:val="26"/>
          <w:szCs w:val="26"/>
        </w:rPr>
      </w:pPr>
      <w:r w:rsidRPr="00223504">
        <w:rPr>
          <w:rFonts w:ascii="Times New Roman" w:hAnsi="Times New Roman" w:cs="Times New Roman"/>
          <w:sz w:val="26"/>
          <w:szCs w:val="26"/>
        </w:rPr>
        <w:t>- наличие тренажерного зала;</w:t>
      </w:r>
    </w:p>
    <w:p w:rsidR="00CF4A79" w:rsidRPr="00223504" w:rsidRDefault="00CF4A79" w:rsidP="00144EAB">
      <w:pPr>
        <w:suppressAutoHyphens/>
        <w:spacing w:after="0"/>
        <w:ind w:left="720"/>
        <w:jc w:val="both"/>
        <w:rPr>
          <w:rFonts w:ascii="Times New Roman" w:hAnsi="Times New Roman" w:cs="Times New Roman"/>
          <w:sz w:val="26"/>
          <w:szCs w:val="26"/>
        </w:rPr>
      </w:pPr>
      <w:r w:rsidRPr="00223504">
        <w:rPr>
          <w:rFonts w:ascii="Times New Roman" w:hAnsi="Times New Roman" w:cs="Times New Roman"/>
          <w:sz w:val="26"/>
          <w:szCs w:val="26"/>
        </w:rPr>
        <w:t>- наличие раздевалок, душевых;</w:t>
      </w:r>
    </w:p>
    <w:p w:rsidR="00CF4A79" w:rsidRPr="00223504" w:rsidRDefault="00CF4A79" w:rsidP="00144EAB">
      <w:pPr>
        <w:suppressAutoHyphens/>
        <w:spacing w:after="0"/>
        <w:ind w:left="720"/>
        <w:jc w:val="both"/>
        <w:rPr>
          <w:rFonts w:ascii="Times New Roman" w:hAnsi="Times New Roman" w:cs="Times New Roman"/>
          <w:sz w:val="26"/>
          <w:szCs w:val="26"/>
        </w:rPr>
      </w:pPr>
      <w:r w:rsidRPr="00223504">
        <w:rPr>
          <w:rFonts w:ascii="Times New Roman" w:hAnsi="Times New Roman" w:cs="Times New Roman"/>
          <w:sz w:val="26"/>
          <w:szCs w:val="26"/>
        </w:rPr>
        <w:t>- наличие медицинского кабинета, оборудованного в соответствии с приказом Минздравсоцразвития России от 09.08.2010 №613н «Об утверждении Порядка оказания первой медицинской помощи при проведении физкультурных и спортивных мероприятий» (зарегистрирован Минюстом России 14.09.2010, регистрационный №18428);</w:t>
      </w:r>
    </w:p>
    <w:p w:rsidR="00CF4A79" w:rsidRDefault="00CF4A79" w:rsidP="00AA5922">
      <w:pPr>
        <w:suppressAutoHyphens/>
        <w:spacing w:after="0"/>
        <w:ind w:left="720"/>
        <w:jc w:val="both"/>
        <w:rPr>
          <w:rFonts w:ascii="Times New Roman" w:hAnsi="Times New Roman" w:cs="Times New Roman"/>
          <w:sz w:val="26"/>
          <w:szCs w:val="26"/>
        </w:rPr>
      </w:pPr>
      <w:r w:rsidRPr="00223504">
        <w:rPr>
          <w:rFonts w:ascii="Times New Roman" w:hAnsi="Times New Roman" w:cs="Times New Roman"/>
          <w:sz w:val="26"/>
          <w:szCs w:val="26"/>
        </w:rPr>
        <w:t>- обеспечение оборудованием и спортивным инвентарем, необходимым для прохождения спортивной подготовки (таблица  6).</w:t>
      </w:r>
    </w:p>
    <w:p w:rsidR="005C1945" w:rsidRPr="00223504" w:rsidRDefault="005C1945" w:rsidP="005C1945">
      <w:pPr>
        <w:suppressAutoHyphens/>
        <w:spacing w:after="0"/>
        <w:jc w:val="right"/>
        <w:rPr>
          <w:rFonts w:ascii="Times New Roman" w:hAnsi="Times New Roman" w:cs="Times New Roman"/>
          <w:sz w:val="26"/>
          <w:szCs w:val="26"/>
        </w:rPr>
      </w:pPr>
      <w:r w:rsidRPr="00223504">
        <w:rPr>
          <w:rFonts w:ascii="Times New Roman" w:hAnsi="Times New Roman" w:cs="Times New Roman"/>
          <w:sz w:val="26"/>
          <w:szCs w:val="26"/>
        </w:rPr>
        <w:t>Таблица  6</w:t>
      </w:r>
    </w:p>
    <w:p w:rsidR="005C1945" w:rsidRPr="00223504" w:rsidRDefault="005C1945" w:rsidP="005C1945">
      <w:pPr>
        <w:pStyle w:val="ConsPlusNormal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223504">
        <w:rPr>
          <w:rFonts w:ascii="Times New Roman" w:hAnsi="Times New Roman" w:cs="Times New Roman"/>
          <w:b/>
          <w:sz w:val="26"/>
          <w:szCs w:val="26"/>
        </w:rPr>
        <w:t>ОБОРУДОВАНИЕ И СПОРТИВНЫЙ ИНВЕНТАРЬ,</w:t>
      </w:r>
    </w:p>
    <w:p w:rsidR="005C1945" w:rsidRPr="00223504" w:rsidRDefault="005C1945" w:rsidP="005C1945">
      <w:pPr>
        <w:pStyle w:val="ConsPlusNormal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223504">
        <w:rPr>
          <w:rFonts w:ascii="Times New Roman" w:hAnsi="Times New Roman" w:cs="Times New Roman"/>
          <w:b/>
          <w:sz w:val="26"/>
          <w:szCs w:val="26"/>
        </w:rPr>
        <w:t>НЕОБХОДИМЫЕ ДЛЯ ПРОХОЖДЕНИЯ СПОРТИВНОЙ ПОДГОТОВКИ</w:t>
      </w:r>
    </w:p>
    <w:p w:rsidR="005C1945" w:rsidRPr="00223504" w:rsidRDefault="005C1945" w:rsidP="005C1945">
      <w:pPr>
        <w:suppressAutoHyphens/>
        <w:spacing w:after="0"/>
        <w:jc w:val="right"/>
        <w:rPr>
          <w:rFonts w:ascii="Times New Roman" w:hAnsi="Times New Roman" w:cs="Times New Roman"/>
          <w:i/>
          <w:iCs/>
          <w:sz w:val="26"/>
          <w:szCs w:val="26"/>
        </w:rPr>
      </w:pPr>
    </w:p>
    <w:tbl>
      <w:tblPr>
        <w:tblW w:w="10705" w:type="dxa"/>
        <w:tblCellSpacing w:w="5" w:type="nil"/>
        <w:tblInd w:w="2" w:type="dxa"/>
        <w:tblLayout w:type="fixed"/>
        <w:tblCellMar>
          <w:left w:w="75" w:type="dxa"/>
          <w:right w:w="75" w:type="dxa"/>
        </w:tblCellMar>
        <w:tblLook w:val="0000"/>
      </w:tblPr>
      <w:tblGrid>
        <w:gridCol w:w="622"/>
        <w:gridCol w:w="4413"/>
        <w:gridCol w:w="2976"/>
        <w:gridCol w:w="2694"/>
      </w:tblGrid>
      <w:tr w:rsidR="005C1945" w:rsidRPr="00223504" w:rsidTr="00B26DB6">
        <w:trPr>
          <w:tblCellSpacing w:w="5" w:type="nil"/>
        </w:trPr>
        <w:tc>
          <w:tcPr>
            <w:tcW w:w="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1945" w:rsidRPr="00223504" w:rsidRDefault="005C1945" w:rsidP="005C1945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23504">
              <w:rPr>
                <w:rFonts w:ascii="Times New Roman" w:hAnsi="Times New Roman" w:cs="Times New Roman"/>
                <w:sz w:val="26"/>
                <w:szCs w:val="26"/>
              </w:rPr>
              <w:t>N п/п</w:t>
            </w:r>
          </w:p>
        </w:tc>
        <w:tc>
          <w:tcPr>
            <w:tcW w:w="4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1945" w:rsidRPr="00223504" w:rsidRDefault="005C1945" w:rsidP="005C1945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23504">
              <w:rPr>
                <w:rFonts w:ascii="Times New Roman" w:hAnsi="Times New Roman" w:cs="Times New Roman"/>
                <w:sz w:val="26"/>
                <w:szCs w:val="26"/>
              </w:rPr>
              <w:t>Наименование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1945" w:rsidRPr="00223504" w:rsidRDefault="005C1945" w:rsidP="005C1945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23504">
              <w:rPr>
                <w:rFonts w:ascii="Times New Roman" w:hAnsi="Times New Roman" w:cs="Times New Roman"/>
                <w:sz w:val="26"/>
                <w:szCs w:val="26"/>
              </w:rPr>
              <w:t>Единица измерения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1945" w:rsidRPr="00223504" w:rsidRDefault="005C1945" w:rsidP="005C1945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23504">
              <w:rPr>
                <w:rFonts w:ascii="Times New Roman" w:hAnsi="Times New Roman" w:cs="Times New Roman"/>
                <w:sz w:val="26"/>
                <w:szCs w:val="26"/>
              </w:rPr>
              <w:t>Количество изделий</w:t>
            </w:r>
          </w:p>
        </w:tc>
      </w:tr>
      <w:tr w:rsidR="005C1945" w:rsidRPr="00223504" w:rsidTr="00B26DB6">
        <w:trPr>
          <w:tblCellSpacing w:w="5" w:type="nil"/>
        </w:trPr>
        <w:tc>
          <w:tcPr>
            <w:tcW w:w="107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1945" w:rsidRPr="00223504" w:rsidRDefault="005C1945" w:rsidP="005C1945">
            <w:pPr>
              <w:pStyle w:val="ConsPlusNormal"/>
              <w:jc w:val="center"/>
              <w:outlineLvl w:val="2"/>
              <w:rPr>
                <w:rFonts w:ascii="Times New Roman" w:hAnsi="Times New Roman" w:cs="Times New Roman"/>
                <w:sz w:val="26"/>
                <w:szCs w:val="26"/>
              </w:rPr>
            </w:pPr>
            <w:r w:rsidRPr="00223504">
              <w:rPr>
                <w:rFonts w:ascii="Times New Roman" w:hAnsi="Times New Roman" w:cs="Times New Roman"/>
                <w:sz w:val="26"/>
                <w:szCs w:val="26"/>
              </w:rPr>
              <w:t>Оборудование и спортивный инвентарь</w:t>
            </w:r>
          </w:p>
        </w:tc>
      </w:tr>
      <w:tr w:rsidR="005C1945" w:rsidRPr="00223504" w:rsidTr="00B26DB6">
        <w:trPr>
          <w:tblCellSpacing w:w="5" w:type="nil"/>
        </w:trPr>
        <w:tc>
          <w:tcPr>
            <w:tcW w:w="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1945" w:rsidRPr="00223504" w:rsidRDefault="005C1945" w:rsidP="005C1945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23504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4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1945" w:rsidRPr="00223504" w:rsidRDefault="005C1945" w:rsidP="005C1945">
            <w:pPr>
              <w:pStyle w:val="ConsPlusNormal"/>
              <w:rPr>
                <w:rFonts w:ascii="Times New Roman" w:hAnsi="Times New Roman" w:cs="Times New Roman"/>
                <w:sz w:val="26"/>
                <w:szCs w:val="26"/>
              </w:rPr>
            </w:pPr>
            <w:r w:rsidRPr="00223504">
              <w:rPr>
                <w:rFonts w:ascii="Times New Roman" w:hAnsi="Times New Roman" w:cs="Times New Roman"/>
                <w:sz w:val="26"/>
                <w:szCs w:val="26"/>
              </w:rPr>
              <w:t>Сетка волейбольная со стойками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1945" w:rsidRPr="00223504" w:rsidRDefault="005C1945" w:rsidP="005C1945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23504">
              <w:rPr>
                <w:rFonts w:ascii="Times New Roman" w:hAnsi="Times New Roman" w:cs="Times New Roman"/>
                <w:sz w:val="26"/>
                <w:szCs w:val="26"/>
              </w:rPr>
              <w:t>комплект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1945" w:rsidRPr="00223504" w:rsidRDefault="005C1945" w:rsidP="005C1945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23504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</w:tr>
      <w:tr w:rsidR="005C1945" w:rsidRPr="00223504" w:rsidTr="00B26DB6">
        <w:trPr>
          <w:tblCellSpacing w:w="5" w:type="nil"/>
        </w:trPr>
        <w:tc>
          <w:tcPr>
            <w:tcW w:w="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1945" w:rsidRPr="00223504" w:rsidRDefault="005C1945" w:rsidP="005C1945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23504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4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1945" w:rsidRPr="00223504" w:rsidRDefault="005C1945" w:rsidP="005C1945">
            <w:pPr>
              <w:pStyle w:val="ConsPlusNormal"/>
              <w:rPr>
                <w:rFonts w:ascii="Times New Roman" w:hAnsi="Times New Roman" w:cs="Times New Roman"/>
                <w:sz w:val="26"/>
                <w:szCs w:val="26"/>
              </w:rPr>
            </w:pPr>
            <w:r w:rsidRPr="00223504">
              <w:rPr>
                <w:rFonts w:ascii="Times New Roman" w:hAnsi="Times New Roman" w:cs="Times New Roman"/>
                <w:sz w:val="26"/>
                <w:szCs w:val="26"/>
              </w:rPr>
              <w:t>Мяч волейбольный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1945" w:rsidRPr="00223504" w:rsidRDefault="005C1945" w:rsidP="005C1945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23504">
              <w:rPr>
                <w:rFonts w:ascii="Times New Roman" w:hAnsi="Times New Roman" w:cs="Times New Roman"/>
                <w:sz w:val="26"/>
                <w:szCs w:val="26"/>
              </w:rPr>
              <w:t>штук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1945" w:rsidRPr="00223504" w:rsidRDefault="005C1945" w:rsidP="005C1945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23504">
              <w:rPr>
                <w:rFonts w:ascii="Times New Roman" w:hAnsi="Times New Roman" w:cs="Times New Roman"/>
                <w:sz w:val="26"/>
                <w:szCs w:val="26"/>
              </w:rPr>
              <w:t>25</w:t>
            </w:r>
          </w:p>
        </w:tc>
      </w:tr>
      <w:tr w:rsidR="005C1945" w:rsidRPr="00223504" w:rsidTr="00B26DB6">
        <w:trPr>
          <w:tblCellSpacing w:w="5" w:type="nil"/>
        </w:trPr>
        <w:tc>
          <w:tcPr>
            <w:tcW w:w="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1945" w:rsidRPr="00223504" w:rsidRDefault="005C1945" w:rsidP="005C1945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23504"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4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1945" w:rsidRPr="00223504" w:rsidRDefault="005C1945" w:rsidP="005C1945">
            <w:pPr>
              <w:pStyle w:val="ConsPlusNormal"/>
              <w:rPr>
                <w:rFonts w:ascii="Times New Roman" w:hAnsi="Times New Roman" w:cs="Times New Roman"/>
                <w:sz w:val="26"/>
                <w:szCs w:val="26"/>
              </w:rPr>
            </w:pPr>
            <w:r w:rsidRPr="00223504">
              <w:rPr>
                <w:rFonts w:ascii="Times New Roman" w:hAnsi="Times New Roman" w:cs="Times New Roman"/>
                <w:sz w:val="26"/>
                <w:szCs w:val="26"/>
              </w:rPr>
              <w:t>Протектор для волейбольных стоек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1945" w:rsidRPr="00223504" w:rsidRDefault="005C1945" w:rsidP="005C1945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23504">
              <w:rPr>
                <w:rFonts w:ascii="Times New Roman" w:hAnsi="Times New Roman" w:cs="Times New Roman"/>
                <w:sz w:val="26"/>
                <w:szCs w:val="26"/>
              </w:rPr>
              <w:t>штук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1945" w:rsidRPr="00223504" w:rsidRDefault="005C1945" w:rsidP="005C1945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23504"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</w:tr>
      <w:tr w:rsidR="005C1945" w:rsidRPr="00223504" w:rsidTr="00B26DB6">
        <w:trPr>
          <w:tblCellSpacing w:w="5" w:type="nil"/>
        </w:trPr>
        <w:tc>
          <w:tcPr>
            <w:tcW w:w="107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1945" w:rsidRPr="00223504" w:rsidRDefault="005C1945" w:rsidP="005C1945">
            <w:pPr>
              <w:pStyle w:val="ConsPlusNormal"/>
              <w:jc w:val="center"/>
              <w:outlineLvl w:val="2"/>
              <w:rPr>
                <w:rFonts w:ascii="Times New Roman" w:hAnsi="Times New Roman" w:cs="Times New Roman"/>
                <w:sz w:val="26"/>
                <w:szCs w:val="26"/>
              </w:rPr>
            </w:pPr>
            <w:r w:rsidRPr="00223504">
              <w:rPr>
                <w:rFonts w:ascii="Times New Roman" w:hAnsi="Times New Roman" w:cs="Times New Roman"/>
                <w:sz w:val="26"/>
                <w:szCs w:val="26"/>
              </w:rPr>
              <w:t>Дополнительное и вспомогательное оборудование и спортивный инвентарь</w:t>
            </w:r>
          </w:p>
        </w:tc>
      </w:tr>
      <w:tr w:rsidR="005C1945" w:rsidRPr="00223504" w:rsidTr="00B26DB6">
        <w:trPr>
          <w:tblCellSpacing w:w="5" w:type="nil"/>
        </w:trPr>
        <w:tc>
          <w:tcPr>
            <w:tcW w:w="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1945" w:rsidRPr="00223504" w:rsidRDefault="005C1945" w:rsidP="005C1945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23504"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4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1945" w:rsidRPr="00223504" w:rsidRDefault="005C1945" w:rsidP="005C1945">
            <w:pPr>
              <w:pStyle w:val="ConsPlusNormal"/>
              <w:rPr>
                <w:rFonts w:ascii="Times New Roman" w:hAnsi="Times New Roman" w:cs="Times New Roman"/>
                <w:sz w:val="26"/>
                <w:szCs w:val="26"/>
              </w:rPr>
            </w:pPr>
            <w:r w:rsidRPr="00223504">
              <w:rPr>
                <w:rFonts w:ascii="Times New Roman" w:hAnsi="Times New Roman" w:cs="Times New Roman"/>
                <w:sz w:val="26"/>
                <w:szCs w:val="26"/>
              </w:rPr>
              <w:t>Барьер легкоатлетический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1945" w:rsidRPr="00223504" w:rsidRDefault="005C1945" w:rsidP="005C1945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23504">
              <w:rPr>
                <w:rFonts w:ascii="Times New Roman" w:hAnsi="Times New Roman" w:cs="Times New Roman"/>
                <w:sz w:val="26"/>
                <w:szCs w:val="26"/>
              </w:rPr>
              <w:t>штук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1945" w:rsidRPr="00223504" w:rsidRDefault="005C1945" w:rsidP="005C1945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23504">
              <w:rPr>
                <w:rFonts w:ascii="Times New Roman" w:hAnsi="Times New Roman" w:cs="Times New Roman"/>
                <w:sz w:val="26"/>
                <w:szCs w:val="26"/>
              </w:rPr>
              <w:t>20</w:t>
            </w:r>
          </w:p>
        </w:tc>
      </w:tr>
      <w:tr w:rsidR="005C1945" w:rsidRPr="00223504" w:rsidTr="00B26DB6">
        <w:trPr>
          <w:tblCellSpacing w:w="5" w:type="nil"/>
        </w:trPr>
        <w:tc>
          <w:tcPr>
            <w:tcW w:w="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1945" w:rsidRPr="00223504" w:rsidRDefault="005C1945" w:rsidP="005C1945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23504">
              <w:rPr>
                <w:rFonts w:ascii="Times New Roman" w:hAnsi="Times New Roman" w:cs="Times New Roman"/>
                <w:sz w:val="26"/>
                <w:szCs w:val="26"/>
              </w:rPr>
              <w:t>5</w:t>
            </w:r>
          </w:p>
        </w:tc>
        <w:tc>
          <w:tcPr>
            <w:tcW w:w="4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1945" w:rsidRPr="00223504" w:rsidRDefault="005C1945" w:rsidP="005C1945">
            <w:pPr>
              <w:pStyle w:val="ConsPlusNormal"/>
              <w:rPr>
                <w:rFonts w:ascii="Times New Roman" w:hAnsi="Times New Roman" w:cs="Times New Roman"/>
                <w:sz w:val="26"/>
                <w:szCs w:val="26"/>
              </w:rPr>
            </w:pPr>
            <w:r w:rsidRPr="00223504">
              <w:rPr>
                <w:rFonts w:ascii="Times New Roman" w:hAnsi="Times New Roman" w:cs="Times New Roman"/>
                <w:sz w:val="26"/>
                <w:szCs w:val="26"/>
              </w:rPr>
              <w:t>Гантели массивные от 1 до 5 кг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1945" w:rsidRPr="00223504" w:rsidRDefault="005C1945" w:rsidP="005C1945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23504">
              <w:rPr>
                <w:rFonts w:ascii="Times New Roman" w:hAnsi="Times New Roman" w:cs="Times New Roman"/>
                <w:sz w:val="26"/>
                <w:szCs w:val="26"/>
              </w:rPr>
              <w:t>комплект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1945" w:rsidRPr="00223504" w:rsidRDefault="005C1945" w:rsidP="005C1945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23504"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</w:tr>
      <w:tr w:rsidR="005C1945" w:rsidRPr="00223504" w:rsidTr="00B26DB6">
        <w:trPr>
          <w:tblCellSpacing w:w="5" w:type="nil"/>
        </w:trPr>
        <w:tc>
          <w:tcPr>
            <w:tcW w:w="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1945" w:rsidRPr="00223504" w:rsidRDefault="005C1945" w:rsidP="005C1945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23504">
              <w:rPr>
                <w:rFonts w:ascii="Times New Roman" w:hAnsi="Times New Roman" w:cs="Times New Roman"/>
                <w:sz w:val="26"/>
                <w:szCs w:val="26"/>
              </w:rPr>
              <w:t>6</w:t>
            </w:r>
          </w:p>
        </w:tc>
        <w:tc>
          <w:tcPr>
            <w:tcW w:w="4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1945" w:rsidRPr="00223504" w:rsidRDefault="005C1945" w:rsidP="005C1945">
            <w:pPr>
              <w:pStyle w:val="ConsPlusNormal"/>
              <w:rPr>
                <w:rFonts w:ascii="Times New Roman" w:hAnsi="Times New Roman" w:cs="Times New Roman"/>
                <w:sz w:val="26"/>
                <w:szCs w:val="26"/>
              </w:rPr>
            </w:pPr>
            <w:r w:rsidRPr="00223504">
              <w:rPr>
                <w:rFonts w:ascii="Times New Roman" w:hAnsi="Times New Roman" w:cs="Times New Roman"/>
                <w:sz w:val="26"/>
                <w:szCs w:val="26"/>
              </w:rPr>
              <w:t>Мяч набивной (медицинбол) весом от 1 до 5 кг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1945" w:rsidRPr="00223504" w:rsidRDefault="005C1945" w:rsidP="005C1945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23504">
              <w:rPr>
                <w:rFonts w:ascii="Times New Roman" w:hAnsi="Times New Roman" w:cs="Times New Roman"/>
                <w:sz w:val="26"/>
                <w:szCs w:val="26"/>
              </w:rPr>
              <w:t>штук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1945" w:rsidRPr="00223504" w:rsidRDefault="005C1945" w:rsidP="005C1945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23504">
              <w:rPr>
                <w:rFonts w:ascii="Times New Roman" w:hAnsi="Times New Roman" w:cs="Times New Roman"/>
                <w:sz w:val="26"/>
                <w:szCs w:val="26"/>
              </w:rPr>
              <w:t>16</w:t>
            </w:r>
          </w:p>
        </w:tc>
      </w:tr>
      <w:tr w:rsidR="005C1945" w:rsidRPr="00223504" w:rsidTr="00B26DB6">
        <w:trPr>
          <w:tblCellSpacing w:w="5" w:type="nil"/>
        </w:trPr>
        <w:tc>
          <w:tcPr>
            <w:tcW w:w="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1945" w:rsidRPr="00223504" w:rsidRDefault="005C1945" w:rsidP="005C1945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23504">
              <w:rPr>
                <w:rFonts w:ascii="Times New Roman" w:hAnsi="Times New Roman" w:cs="Times New Roman"/>
                <w:sz w:val="26"/>
                <w:szCs w:val="26"/>
              </w:rPr>
              <w:t>7</w:t>
            </w:r>
          </w:p>
        </w:tc>
        <w:tc>
          <w:tcPr>
            <w:tcW w:w="4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1945" w:rsidRPr="00223504" w:rsidRDefault="005C1945" w:rsidP="005C1945">
            <w:pPr>
              <w:pStyle w:val="ConsPlusNormal"/>
              <w:rPr>
                <w:rFonts w:ascii="Times New Roman" w:hAnsi="Times New Roman" w:cs="Times New Roman"/>
                <w:sz w:val="26"/>
                <w:szCs w:val="26"/>
              </w:rPr>
            </w:pPr>
            <w:r w:rsidRPr="00223504">
              <w:rPr>
                <w:rFonts w:ascii="Times New Roman" w:hAnsi="Times New Roman" w:cs="Times New Roman"/>
                <w:sz w:val="26"/>
                <w:szCs w:val="26"/>
              </w:rPr>
              <w:t>Корзина для мячей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1945" w:rsidRPr="00223504" w:rsidRDefault="005C1945" w:rsidP="005C1945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23504">
              <w:rPr>
                <w:rFonts w:ascii="Times New Roman" w:hAnsi="Times New Roman" w:cs="Times New Roman"/>
                <w:sz w:val="26"/>
                <w:szCs w:val="26"/>
              </w:rPr>
              <w:t>штук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1945" w:rsidRPr="00223504" w:rsidRDefault="005C1945" w:rsidP="005C1945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23504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</w:tr>
      <w:tr w:rsidR="005C1945" w:rsidRPr="00223504" w:rsidTr="00B26DB6">
        <w:trPr>
          <w:tblCellSpacing w:w="5" w:type="nil"/>
        </w:trPr>
        <w:tc>
          <w:tcPr>
            <w:tcW w:w="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1945" w:rsidRPr="00223504" w:rsidRDefault="005C1945" w:rsidP="005C1945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23504">
              <w:rPr>
                <w:rFonts w:ascii="Times New Roman" w:hAnsi="Times New Roman" w:cs="Times New Roman"/>
                <w:sz w:val="26"/>
                <w:szCs w:val="26"/>
              </w:rPr>
              <w:t>8</w:t>
            </w:r>
          </w:p>
        </w:tc>
        <w:tc>
          <w:tcPr>
            <w:tcW w:w="4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1945" w:rsidRPr="00223504" w:rsidRDefault="005C1945" w:rsidP="005C1945">
            <w:pPr>
              <w:pStyle w:val="ConsPlusNormal"/>
              <w:rPr>
                <w:rFonts w:ascii="Times New Roman" w:hAnsi="Times New Roman" w:cs="Times New Roman"/>
                <w:sz w:val="26"/>
                <w:szCs w:val="26"/>
              </w:rPr>
            </w:pPr>
            <w:r w:rsidRPr="00223504">
              <w:rPr>
                <w:rFonts w:ascii="Times New Roman" w:hAnsi="Times New Roman" w:cs="Times New Roman"/>
                <w:sz w:val="26"/>
                <w:szCs w:val="26"/>
              </w:rPr>
              <w:t>Мяч теннисный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1945" w:rsidRPr="00223504" w:rsidRDefault="005C1945" w:rsidP="005C1945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23504">
              <w:rPr>
                <w:rFonts w:ascii="Times New Roman" w:hAnsi="Times New Roman" w:cs="Times New Roman"/>
                <w:sz w:val="26"/>
                <w:szCs w:val="26"/>
              </w:rPr>
              <w:t>штук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1945" w:rsidRPr="00223504" w:rsidRDefault="005C1945" w:rsidP="005C1945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23504">
              <w:rPr>
                <w:rFonts w:ascii="Times New Roman" w:hAnsi="Times New Roman" w:cs="Times New Roman"/>
                <w:sz w:val="26"/>
                <w:szCs w:val="26"/>
              </w:rPr>
              <w:t>10</w:t>
            </w:r>
          </w:p>
        </w:tc>
      </w:tr>
      <w:tr w:rsidR="005C1945" w:rsidRPr="00223504" w:rsidTr="00B26DB6">
        <w:trPr>
          <w:tblCellSpacing w:w="5" w:type="nil"/>
        </w:trPr>
        <w:tc>
          <w:tcPr>
            <w:tcW w:w="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1945" w:rsidRPr="00223504" w:rsidRDefault="005C1945" w:rsidP="005C1945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23504">
              <w:rPr>
                <w:rFonts w:ascii="Times New Roman" w:hAnsi="Times New Roman" w:cs="Times New Roman"/>
                <w:sz w:val="26"/>
                <w:szCs w:val="26"/>
              </w:rPr>
              <w:t>9</w:t>
            </w:r>
          </w:p>
        </w:tc>
        <w:tc>
          <w:tcPr>
            <w:tcW w:w="4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1945" w:rsidRPr="00223504" w:rsidRDefault="005C1945" w:rsidP="005C1945">
            <w:pPr>
              <w:pStyle w:val="ConsPlusNormal"/>
              <w:rPr>
                <w:rFonts w:ascii="Times New Roman" w:hAnsi="Times New Roman" w:cs="Times New Roman"/>
                <w:sz w:val="26"/>
                <w:szCs w:val="26"/>
              </w:rPr>
            </w:pPr>
            <w:r w:rsidRPr="00223504">
              <w:rPr>
                <w:rFonts w:ascii="Times New Roman" w:hAnsi="Times New Roman" w:cs="Times New Roman"/>
                <w:sz w:val="26"/>
                <w:szCs w:val="26"/>
              </w:rPr>
              <w:t>Мяч футбольный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1945" w:rsidRPr="00223504" w:rsidRDefault="005C1945" w:rsidP="005C1945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23504">
              <w:rPr>
                <w:rFonts w:ascii="Times New Roman" w:hAnsi="Times New Roman" w:cs="Times New Roman"/>
                <w:sz w:val="26"/>
                <w:szCs w:val="26"/>
              </w:rPr>
              <w:t>штук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1945" w:rsidRPr="00223504" w:rsidRDefault="005C1945" w:rsidP="005C1945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23504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</w:tr>
      <w:tr w:rsidR="005C1945" w:rsidRPr="00223504" w:rsidTr="00B26DB6">
        <w:trPr>
          <w:tblCellSpacing w:w="5" w:type="nil"/>
        </w:trPr>
        <w:tc>
          <w:tcPr>
            <w:tcW w:w="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1945" w:rsidRPr="00223504" w:rsidRDefault="005C1945" w:rsidP="005C1945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23504">
              <w:rPr>
                <w:rFonts w:ascii="Times New Roman" w:hAnsi="Times New Roman" w:cs="Times New Roman"/>
                <w:sz w:val="26"/>
                <w:szCs w:val="26"/>
              </w:rPr>
              <w:t>10</w:t>
            </w:r>
          </w:p>
        </w:tc>
        <w:tc>
          <w:tcPr>
            <w:tcW w:w="4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1945" w:rsidRPr="00223504" w:rsidRDefault="005C1945" w:rsidP="005C1945">
            <w:pPr>
              <w:pStyle w:val="ConsPlusNormal"/>
              <w:rPr>
                <w:rFonts w:ascii="Times New Roman" w:hAnsi="Times New Roman" w:cs="Times New Roman"/>
                <w:sz w:val="26"/>
                <w:szCs w:val="26"/>
              </w:rPr>
            </w:pPr>
            <w:r w:rsidRPr="00223504">
              <w:rPr>
                <w:rFonts w:ascii="Times New Roman" w:hAnsi="Times New Roman" w:cs="Times New Roman"/>
                <w:sz w:val="26"/>
                <w:szCs w:val="26"/>
              </w:rPr>
              <w:t>Насос для накачивания мячей в комплекте с иглами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1945" w:rsidRPr="00223504" w:rsidRDefault="005C1945" w:rsidP="005C1945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23504">
              <w:rPr>
                <w:rFonts w:ascii="Times New Roman" w:hAnsi="Times New Roman" w:cs="Times New Roman"/>
                <w:sz w:val="26"/>
                <w:szCs w:val="26"/>
              </w:rPr>
              <w:t>штук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1945" w:rsidRPr="00223504" w:rsidRDefault="005C1945" w:rsidP="005C1945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23504"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</w:tr>
      <w:tr w:rsidR="005C1945" w:rsidRPr="00223504" w:rsidTr="00B26DB6">
        <w:trPr>
          <w:tblCellSpacing w:w="5" w:type="nil"/>
        </w:trPr>
        <w:tc>
          <w:tcPr>
            <w:tcW w:w="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1945" w:rsidRPr="00223504" w:rsidRDefault="005C1945" w:rsidP="005C1945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23504">
              <w:rPr>
                <w:rFonts w:ascii="Times New Roman" w:hAnsi="Times New Roman" w:cs="Times New Roman"/>
                <w:sz w:val="26"/>
                <w:szCs w:val="26"/>
              </w:rPr>
              <w:t>11</w:t>
            </w:r>
          </w:p>
        </w:tc>
        <w:tc>
          <w:tcPr>
            <w:tcW w:w="4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1945" w:rsidRPr="00223504" w:rsidRDefault="005C1945" w:rsidP="005C1945">
            <w:pPr>
              <w:pStyle w:val="ConsPlusNormal"/>
              <w:rPr>
                <w:rFonts w:ascii="Times New Roman" w:hAnsi="Times New Roman" w:cs="Times New Roman"/>
                <w:sz w:val="26"/>
                <w:szCs w:val="26"/>
              </w:rPr>
            </w:pPr>
            <w:r w:rsidRPr="00223504">
              <w:rPr>
                <w:rFonts w:ascii="Times New Roman" w:hAnsi="Times New Roman" w:cs="Times New Roman"/>
                <w:sz w:val="26"/>
                <w:szCs w:val="26"/>
              </w:rPr>
              <w:t>Скакалка гимнастическая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1945" w:rsidRPr="00223504" w:rsidRDefault="005C1945" w:rsidP="005C1945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23504">
              <w:rPr>
                <w:rFonts w:ascii="Times New Roman" w:hAnsi="Times New Roman" w:cs="Times New Roman"/>
                <w:sz w:val="26"/>
                <w:szCs w:val="26"/>
              </w:rPr>
              <w:t>штук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1945" w:rsidRPr="00223504" w:rsidRDefault="005C1945" w:rsidP="005C1945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23504">
              <w:rPr>
                <w:rFonts w:ascii="Times New Roman" w:hAnsi="Times New Roman" w:cs="Times New Roman"/>
                <w:sz w:val="26"/>
                <w:szCs w:val="26"/>
              </w:rPr>
              <w:t>25</w:t>
            </w:r>
          </w:p>
        </w:tc>
      </w:tr>
      <w:tr w:rsidR="005C1945" w:rsidRPr="00223504" w:rsidTr="00B26DB6">
        <w:trPr>
          <w:tblCellSpacing w:w="5" w:type="nil"/>
        </w:trPr>
        <w:tc>
          <w:tcPr>
            <w:tcW w:w="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1945" w:rsidRPr="00223504" w:rsidRDefault="005C1945" w:rsidP="005C1945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23504">
              <w:rPr>
                <w:rFonts w:ascii="Times New Roman" w:hAnsi="Times New Roman" w:cs="Times New Roman"/>
                <w:sz w:val="26"/>
                <w:szCs w:val="26"/>
              </w:rPr>
              <w:t>12</w:t>
            </w:r>
          </w:p>
        </w:tc>
        <w:tc>
          <w:tcPr>
            <w:tcW w:w="4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1945" w:rsidRPr="00223504" w:rsidRDefault="005C1945" w:rsidP="005C1945">
            <w:pPr>
              <w:pStyle w:val="ConsPlusNormal"/>
              <w:rPr>
                <w:rFonts w:ascii="Times New Roman" w:hAnsi="Times New Roman" w:cs="Times New Roman"/>
                <w:sz w:val="26"/>
                <w:szCs w:val="26"/>
              </w:rPr>
            </w:pPr>
            <w:r w:rsidRPr="00223504">
              <w:rPr>
                <w:rFonts w:ascii="Times New Roman" w:hAnsi="Times New Roman" w:cs="Times New Roman"/>
                <w:sz w:val="26"/>
                <w:szCs w:val="26"/>
              </w:rPr>
              <w:t>Скамейка гимнастическая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1945" w:rsidRPr="00223504" w:rsidRDefault="005C1945" w:rsidP="005C1945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23504">
              <w:rPr>
                <w:rFonts w:ascii="Times New Roman" w:hAnsi="Times New Roman" w:cs="Times New Roman"/>
                <w:sz w:val="26"/>
                <w:szCs w:val="26"/>
              </w:rPr>
              <w:t>штук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1945" w:rsidRPr="00223504" w:rsidRDefault="005C1945" w:rsidP="005C1945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23504"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</w:tr>
      <w:tr w:rsidR="005C1945" w:rsidRPr="00223504" w:rsidTr="00B26DB6">
        <w:trPr>
          <w:tblCellSpacing w:w="5" w:type="nil"/>
        </w:trPr>
        <w:tc>
          <w:tcPr>
            <w:tcW w:w="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1945" w:rsidRPr="00223504" w:rsidRDefault="005C1945" w:rsidP="005C1945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23504">
              <w:rPr>
                <w:rFonts w:ascii="Times New Roman" w:hAnsi="Times New Roman" w:cs="Times New Roman"/>
                <w:sz w:val="26"/>
                <w:szCs w:val="26"/>
              </w:rPr>
              <w:t>13</w:t>
            </w:r>
          </w:p>
        </w:tc>
        <w:tc>
          <w:tcPr>
            <w:tcW w:w="4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1945" w:rsidRPr="00223504" w:rsidRDefault="005C1945" w:rsidP="005C1945">
            <w:pPr>
              <w:pStyle w:val="ConsPlusNormal"/>
              <w:rPr>
                <w:rFonts w:ascii="Times New Roman" w:hAnsi="Times New Roman" w:cs="Times New Roman"/>
                <w:sz w:val="26"/>
                <w:szCs w:val="26"/>
              </w:rPr>
            </w:pPr>
            <w:r w:rsidRPr="00223504">
              <w:rPr>
                <w:rFonts w:ascii="Times New Roman" w:hAnsi="Times New Roman" w:cs="Times New Roman"/>
                <w:sz w:val="26"/>
                <w:szCs w:val="26"/>
              </w:rPr>
              <w:t>Утяжелитель для ног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1945" w:rsidRPr="00223504" w:rsidRDefault="005C1945" w:rsidP="005C1945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23504">
              <w:rPr>
                <w:rFonts w:ascii="Times New Roman" w:hAnsi="Times New Roman" w:cs="Times New Roman"/>
                <w:sz w:val="26"/>
                <w:szCs w:val="26"/>
              </w:rPr>
              <w:t>комплект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1945" w:rsidRPr="00223504" w:rsidRDefault="005C1945" w:rsidP="005C1945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23504">
              <w:rPr>
                <w:rFonts w:ascii="Times New Roman" w:hAnsi="Times New Roman" w:cs="Times New Roman"/>
                <w:sz w:val="26"/>
                <w:szCs w:val="26"/>
              </w:rPr>
              <w:t>25</w:t>
            </w:r>
          </w:p>
        </w:tc>
      </w:tr>
      <w:tr w:rsidR="005C1945" w:rsidRPr="00223504" w:rsidTr="00B26DB6">
        <w:trPr>
          <w:tblCellSpacing w:w="5" w:type="nil"/>
        </w:trPr>
        <w:tc>
          <w:tcPr>
            <w:tcW w:w="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1945" w:rsidRPr="00223504" w:rsidRDefault="005C1945" w:rsidP="005C1945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23504">
              <w:rPr>
                <w:rFonts w:ascii="Times New Roman" w:hAnsi="Times New Roman" w:cs="Times New Roman"/>
                <w:sz w:val="26"/>
                <w:szCs w:val="26"/>
              </w:rPr>
              <w:t>14</w:t>
            </w:r>
          </w:p>
        </w:tc>
        <w:tc>
          <w:tcPr>
            <w:tcW w:w="4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1945" w:rsidRPr="00223504" w:rsidRDefault="005C1945" w:rsidP="005C1945">
            <w:pPr>
              <w:pStyle w:val="ConsPlusNormal"/>
              <w:rPr>
                <w:rFonts w:ascii="Times New Roman" w:hAnsi="Times New Roman" w:cs="Times New Roman"/>
                <w:sz w:val="26"/>
                <w:szCs w:val="26"/>
              </w:rPr>
            </w:pPr>
            <w:r w:rsidRPr="00223504">
              <w:rPr>
                <w:rFonts w:ascii="Times New Roman" w:hAnsi="Times New Roman" w:cs="Times New Roman"/>
                <w:sz w:val="26"/>
                <w:szCs w:val="26"/>
              </w:rPr>
              <w:t>Утяжелитель для рук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1945" w:rsidRPr="00223504" w:rsidRDefault="005C1945" w:rsidP="005C1945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23504">
              <w:rPr>
                <w:rFonts w:ascii="Times New Roman" w:hAnsi="Times New Roman" w:cs="Times New Roman"/>
                <w:sz w:val="26"/>
                <w:szCs w:val="26"/>
              </w:rPr>
              <w:t>комплект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1945" w:rsidRPr="00223504" w:rsidRDefault="005C1945" w:rsidP="005C1945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23504">
              <w:rPr>
                <w:rFonts w:ascii="Times New Roman" w:hAnsi="Times New Roman" w:cs="Times New Roman"/>
                <w:sz w:val="26"/>
                <w:szCs w:val="26"/>
              </w:rPr>
              <w:t>25</w:t>
            </w:r>
          </w:p>
        </w:tc>
      </w:tr>
      <w:tr w:rsidR="005C1945" w:rsidRPr="00223504" w:rsidTr="00B26DB6">
        <w:trPr>
          <w:tblCellSpacing w:w="5" w:type="nil"/>
        </w:trPr>
        <w:tc>
          <w:tcPr>
            <w:tcW w:w="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1945" w:rsidRPr="00223504" w:rsidRDefault="005C1945" w:rsidP="005C1945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23504">
              <w:rPr>
                <w:rFonts w:ascii="Times New Roman" w:hAnsi="Times New Roman" w:cs="Times New Roman"/>
                <w:sz w:val="26"/>
                <w:szCs w:val="26"/>
              </w:rPr>
              <w:t>15</w:t>
            </w:r>
          </w:p>
        </w:tc>
        <w:tc>
          <w:tcPr>
            <w:tcW w:w="4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1945" w:rsidRPr="00223504" w:rsidRDefault="005C1945" w:rsidP="005C1945">
            <w:pPr>
              <w:pStyle w:val="ConsPlusNormal"/>
              <w:rPr>
                <w:rFonts w:ascii="Times New Roman" w:hAnsi="Times New Roman" w:cs="Times New Roman"/>
                <w:sz w:val="26"/>
                <w:szCs w:val="26"/>
              </w:rPr>
            </w:pPr>
            <w:r w:rsidRPr="00223504">
              <w:rPr>
                <w:rFonts w:ascii="Times New Roman" w:hAnsi="Times New Roman" w:cs="Times New Roman"/>
                <w:sz w:val="26"/>
                <w:szCs w:val="26"/>
              </w:rPr>
              <w:t>Эспандер резиновый ленточный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1945" w:rsidRPr="00223504" w:rsidRDefault="005C1945" w:rsidP="005C1945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23504">
              <w:rPr>
                <w:rFonts w:ascii="Times New Roman" w:hAnsi="Times New Roman" w:cs="Times New Roman"/>
                <w:sz w:val="26"/>
                <w:szCs w:val="26"/>
              </w:rPr>
              <w:t>штук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1945" w:rsidRPr="00223504" w:rsidRDefault="005C1945" w:rsidP="005C1945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23504">
              <w:rPr>
                <w:rFonts w:ascii="Times New Roman" w:hAnsi="Times New Roman" w:cs="Times New Roman"/>
                <w:sz w:val="26"/>
                <w:szCs w:val="26"/>
              </w:rPr>
              <w:t>25</w:t>
            </w:r>
          </w:p>
        </w:tc>
      </w:tr>
    </w:tbl>
    <w:p w:rsidR="005C1945" w:rsidRPr="00223504" w:rsidRDefault="005C1945" w:rsidP="00AA5922">
      <w:pPr>
        <w:suppressAutoHyphens/>
        <w:spacing w:after="0"/>
        <w:ind w:left="720"/>
        <w:jc w:val="both"/>
        <w:rPr>
          <w:rFonts w:ascii="Times New Roman" w:hAnsi="Times New Roman" w:cs="Times New Roman"/>
          <w:sz w:val="26"/>
          <w:szCs w:val="26"/>
        </w:rPr>
      </w:pPr>
    </w:p>
    <w:p w:rsidR="00CF4A79" w:rsidRPr="00223504" w:rsidRDefault="00CF4A79" w:rsidP="00AA5922">
      <w:pPr>
        <w:suppressAutoHyphens/>
        <w:spacing w:after="0"/>
        <w:ind w:left="720"/>
        <w:jc w:val="both"/>
        <w:rPr>
          <w:rFonts w:ascii="Times New Roman" w:hAnsi="Times New Roman" w:cs="Times New Roman"/>
          <w:sz w:val="26"/>
          <w:szCs w:val="26"/>
        </w:rPr>
      </w:pPr>
      <w:r w:rsidRPr="00223504">
        <w:rPr>
          <w:rFonts w:ascii="Times New Roman" w:hAnsi="Times New Roman" w:cs="Times New Roman"/>
          <w:sz w:val="26"/>
          <w:szCs w:val="26"/>
        </w:rPr>
        <w:t>- обеспечение спортивной экипировкой, передаваемой в личное пользование (таблица 7).</w:t>
      </w:r>
    </w:p>
    <w:p w:rsidR="00CF4A79" w:rsidRDefault="00CF4A79" w:rsidP="00AA5922">
      <w:pPr>
        <w:suppressAutoHyphens/>
        <w:spacing w:after="0"/>
        <w:ind w:left="720"/>
        <w:jc w:val="both"/>
        <w:rPr>
          <w:rFonts w:ascii="Times New Roman" w:hAnsi="Times New Roman" w:cs="Times New Roman"/>
          <w:sz w:val="26"/>
          <w:szCs w:val="26"/>
        </w:rPr>
      </w:pPr>
      <w:r w:rsidRPr="00223504">
        <w:rPr>
          <w:rFonts w:ascii="Times New Roman" w:hAnsi="Times New Roman" w:cs="Times New Roman"/>
          <w:sz w:val="26"/>
          <w:szCs w:val="26"/>
        </w:rPr>
        <w:t>- обеспечение питанием и проживанием в период проведения спортивных мероприятий;</w:t>
      </w:r>
    </w:p>
    <w:p w:rsidR="005C1945" w:rsidRPr="00223504" w:rsidRDefault="005C1945" w:rsidP="005C1945">
      <w:pPr>
        <w:suppressAutoHyphens/>
        <w:spacing w:after="0"/>
        <w:ind w:left="720"/>
        <w:jc w:val="both"/>
        <w:rPr>
          <w:rFonts w:ascii="Times New Roman" w:hAnsi="Times New Roman" w:cs="Times New Roman"/>
          <w:sz w:val="26"/>
          <w:szCs w:val="26"/>
        </w:rPr>
      </w:pPr>
      <w:r w:rsidRPr="00223504">
        <w:rPr>
          <w:rFonts w:ascii="Times New Roman" w:hAnsi="Times New Roman" w:cs="Times New Roman"/>
          <w:sz w:val="26"/>
          <w:szCs w:val="26"/>
        </w:rPr>
        <w:t>- осуществление медицинского обеспечения лиц, проходящих спортивную подготовку, в том числе организацию систематического медицинского контроля.</w:t>
      </w:r>
    </w:p>
    <w:p w:rsidR="005C1945" w:rsidRDefault="005C1945" w:rsidP="00B26DB6">
      <w:pPr>
        <w:suppressAutoHyphens/>
        <w:spacing w:after="0"/>
        <w:jc w:val="both"/>
        <w:rPr>
          <w:rFonts w:ascii="Times New Roman" w:hAnsi="Times New Roman" w:cs="Times New Roman"/>
          <w:sz w:val="26"/>
          <w:szCs w:val="26"/>
        </w:rPr>
      </w:pPr>
    </w:p>
    <w:p w:rsidR="005C1945" w:rsidRDefault="005C1945" w:rsidP="005C1945">
      <w:pPr>
        <w:pStyle w:val="ConsPlusNormal"/>
        <w:jc w:val="center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           </w:t>
      </w:r>
      <w:r w:rsidR="00B26DB6">
        <w:rPr>
          <w:rFonts w:ascii="Times New Roman" w:hAnsi="Times New Roman" w:cs="Times New Roman"/>
          <w:sz w:val="26"/>
          <w:szCs w:val="26"/>
        </w:rPr>
        <w:t xml:space="preserve">    </w:t>
      </w:r>
      <w:r>
        <w:rPr>
          <w:rFonts w:ascii="Times New Roman" w:hAnsi="Times New Roman" w:cs="Times New Roman"/>
          <w:sz w:val="26"/>
          <w:szCs w:val="26"/>
        </w:rPr>
        <w:t xml:space="preserve">   </w:t>
      </w:r>
      <w:r w:rsidRPr="00223504">
        <w:rPr>
          <w:rFonts w:ascii="Times New Roman" w:hAnsi="Times New Roman" w:cs="Times New Roman"/>
          <w:b/>
          <w:sz w:val="26"/>
          <w:szCs w:val="26"/>
        </w:rPr>
        <w:t>ОБЕСПЕЧЕНИЕ СПОРТИВНОЙ ЭКИПИРОВКОЙ</w:t>
      </w:r>
    </w:p>
    <w:p w:rsidR="005C1945" w:rsidRDefault="005C1945" w:rsidP="005C1945">
      <w:pPr>
        <w:pStyle w:val="ConsPlusNormal"/>
        <w:jc w:val="center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 xml:space="preserve">                                                                                                                 Таблица №7</w:t>
      </w:r>
    </w:p>
    <w:tbl>
      <w:tblPr>
        <w:tblpPr w:leftFromText="180" w:rightFromText="180" w:vertAnchor="text" w:horzAnchor="margin" w:tblpXSpec="center" w:tblpY="455"/>
        <w:tblW w:w="1130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534"/>
        <w:gridCol w:w="1417"/>
        <w:gridCol w:w="992"/>
        <w:gridCol w:w="1560"/>
        <w:gridCol w:w="708"/>
        <w:gridCol w:w="709"/>
        <w:gridCol w:w="851"/>
        <w:gridCol w:w="850"/>
        <w:gridCol w:w="851"/>
        <w:gridCol w:w="1134"/>
        <w:gridCol w:w="850"/>
        <w:gridCol w:w="851"/>
      </w:tblGrid>
      <w:tr w:rsidR="005C1945" w:rsidRPr="00223504" w:rsidTr="005C1945">
        <w:trPr>
          <w:trHeight w:val="285"/>
        </w:trPr>
        <w:tc>
          <w:tcPr>
            <w:tcW w:w="11307" w:type="dxa"/>
            <w:gridSpan w:val="12"/>
          </w:tcPr>
          <w:p w:rsidR="005C1945" w:rsidRPr="00223504" w:rsidRDefault="005C1945" w:rsidP="005C1945">
            <w:pPr>
              <w:spacing w:after="0" w:line="240" w:lineRule="auto"/>
              <w:rPr>
                <w:sz w:val="26"/>
                <w:szCs w:val="26"/>
              </w:rPr>
            </w:pPr>
            <w:r>
              <w:rPr>
                <w:rFonts w:ascii="Times New Roman" w:hAnsi="Times New Roman" w:cs="Times New Roman"/>
              </w:rPr>
              <w:t xml:space="preserve">                                                         </w:t>
            </w:r>
            <w:r w:rsidRPr="00BE6D67">
              <w:rPr>
                <w:rFonts w:ascii="Times New Roman" w:hAnsi="Times New Roman" w:cs="Times New Roman"/>
              </w:rPr>
              <w:t>Спортивная экипировка, передаваемая в личное пользование</w:t>
            </w:r>
          </w:p>
        </w:tc>
      </w:tr>
      <w:tr w:rsidR="005C1945" w:rsidRPr="00223504" w:rsidTr="005C1945">
        <w:trPr>
          <w:trHeight w:val="30"/>
        </w:trPr>
        <w:tc>
          <w:tcPr>
            <w:tcW w:w="11307" w:type="dxa"/>
            <w:gridSpan w:val="12"/>
          </w:tcPr>
          <w:p w:rsidR="005C1945" w:rsidRPr="00223504" w:rsidRDefault="005C1945" w:rsidP="005C1945">
            <w:pPr>
              <w:spacing w:after="0" w:line="240" w:lineRule="auto"/>
              <w:rPr>
                <w:sz w:val="26"/>
                <w:szCs w:val="26"/>
              </w:rPr>
            </w:pPr>
          </w:p>
        </w:tc>
      </w:tr>
      <w:tr w:rsidR="005C1945" w:rsidRPr="00223504" w:rsidTr="005C1945">
        <w:tc>
          <w:tcPr>
            <w:tcW w:w="534" w:type="dxa"/>
            <w:vMerge w:val="restart"/>
          </w:tcPr>
          <w:p w:rsidR="005C1945" w:rsidRPr="00B26DB6" w:rsidRDefault="005C1945" w:rsidP="005C1945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6DB6">
              <w:rPr>
                <w:rFonts w:ascii="Times New Roman" w:hAnsi="Times New Roman" w:cs="Times New Roman"/>
                <w:sz w:val="20"/>
                <w:szCs w:val="20"/>
              </w:rPr>
              <w:t>п/п</w:t>
            </w:r>
          </w:p>
        </w:tc>
        <w:tc>
          <w:tcPr>
            <w:tcW w:w="1417" w:type="dxa"/>
            <w:vMerge w:val="restart"/>
          </w:tcPr>
          <w:p w:rsidR="005C1945" w:rsidRPr="00B26DB6" w:rsidRDefault="005C1945" w:rsidP="005C1945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6DB6">
              <w:rPr>
                <w:rFonts w:ascii="Times New Roman" w:hAnsi="Times New Roman" w:cs="Times New Roman"/>
                <w:sz w:val="20"/>
                <w:szCs w:val="20"/>
              </w:rPr>
              <w:t>наименование</w:t>
            </w:r>
          </w:p>
        </w:tc>
        <w:tc>
          <w:tcPr>
            <w:tcW w:w="992" w:type="dxa"/>
            <w:vMerge w:val="restart"/>
          </w:tcPr>
          <w:p w:rsidR="005C1945" w:rsidRPr="00B26DB6" w:rsidRDefault="005C1945" w:rsidP="005C1945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6DB6">
              <w:rPr>
                <w:rFonts w:ascii="Times New Roman" w:hAnsi="Times New Roman" w:cs="Times New Roman"/>
                <w:sz w:val="20"/>
                <w:szCs w:val="20"/>
              </w:rPr>
              <w:t>Ед. измере</w:t>
            </w:r>
          </w:p>
          <w:p w:rsidR="005C1945" w:rsidRPr="00B26DB6" w:rsidRDefault="005C1945" w:rsidP="005C1945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6DB6">
              <w:rPr>
                <w:rFonts w:ascii="Times New Roman" w:hAnsi="Times New Roman" w:cs="Times New Roman"/>
                <w:sz w:val="20"/>
                <w:szCs w:val="20"/>
              </w:rPr>
              <w:t>ния</w:t>
            </w:r>
          </w:p>
        </w:tc>
        <w:tc>
          <w:tcPr>
            <w:tcW w:w="1560" w:type="dxa"/>
            <w:vMerge w:val="restart"/>
          </w:tcPr>
          <w:p w:rsidR="005C1945" w:rsidRPr="00B26DB6" w:rsidRDefault="005C1945" w:rsidP="005C1945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6DB6">
              <w:rPr>
                <w:rFonts w:ascii="Times New Roman" w:hAnsi="Times New Roman" w:cs="Times New Roman"/>
                <w:sz w:val="20"/>
                <w:szCs w:val="20"/>
              </w:rPr>
              <w:t>Расчет</w:t>
            </w:r>
          </w:p>
          <w:p w:rsidR="005C1945" w:rsidRPr="00B26DB6" w:rsidRDefault="005C1945" w:rsidP="005C1945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6DB6">
              <w:rPr>
                <w:rFonts w:ascii="Times New Roman" w:hAnsi="Times New Roman" w:cs="Times New Roman"/>
                <w:sz w:val="20"/>
                <w:szCs w:val="20"/>
              </w:rPr>
              <w:t>ная ед.</w:t>
            </w:r>
          </w:p>
        </w:tc>
        <w:tc>
          <w:tcPr>
            <w:tcW w:w="6804" w:type="dxa"/>
            <w:gridSpan w:val="8"/>
          </w:tcPr>
          <w:p w:rsidR="005C1945" w:rsidRPr="00B26DB6" w:rsidRDefault="005C1945" w:rsidP="005C1945">
            <w:pPr>
              <w:spacing w:after="0" w:line="240" w:lineRule="auto"/>
              <w:rPr>
                <w:sz w:val="20"/>
                <w:szCs w:val="20"/>
              </w:rPr>
            </w:pPr>
            <w:r w:rsidRPr="00B26DB6">
              <w:rPr>
                <w:rFonts w:ascii="Times New Roman" w:hAnsi="Times New Roman" w:cs="Times New Roman"/>
                <w:sz w:val="20"/>
                <w:szCs w:val="20"/>
              </w:rPr>
              <w:t>Этапы спортивной подготовки</w:t>
            </w:r>
          </w:p>
        </w:tc>
      </w:tr>
      <w:tr w:rsidR="005C1945" w:rsidRPr="00BE6D67" w:rsidTr="00CA7745">
        <w:tc>
          <w:tcPr>
            <w:tcW w:w="534" w:type="dxa"/>
            <w:vMerge/>
          </w:tcPr>
          <w:p w:rsidR="005C1945" w:rsidRPr="00B26DB6" w:rsidRDefault="005C1945" w:rsidP="005C1945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vMerge/>
          </w:tcPr>
          <w:p w:rsidR="005C1945" w:rsidRPr="00B26DB6" w:rsidRDefault="005C1945" w:rsidP="005C1945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</w:tcPr>
          <w:p w:rsidR="005C1945" w:rsidRPr="00B26DB6" w:rsidRDefault="005C1945" w:rsidP="005C1945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vMerge/>
          </w:tcPr>
          <w:p w:rsidR="005C1945" w:rsidRPr="00B26DB6" w:rsidRDefault="005C1945" w:rsidP="005C1945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gridSpan w:val="2"/>
          </w:tcPr>
          <w:p w:rsidR="005C1945" w:rsidRPr="00B26DB6" w:rsidRDefault="005C1945" w:rsidP="005C1945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6DB6">
              <w:rPr>
                <w:rFonts w:ascii="Times New Roman" w:hAnsi="Times New Roman" w:cs="Times New Roman"/>
                <w:sz w:val="20"/>
                <w:szCs w:val="20"/>
              </w:rPr>
              <w:t>Этап начальной</w:t>
            </w:r>
          </w:p>
          <w:p w:rsidR="005C1945" w:rsidRPr="00B26DB6" w:rsidRDefault="005C1945" w:rsidP="005C1945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6DB6">
              <w:rPr>
                <w:rFonts w:ascii="Times New Roman" w:hAnsi="Times New Roman" w:cs="Times New Roman"/>
                <w:sz w:val="20"/>
                <w:szCs w:val="20"/>
              </w:rPr>
              <w:t>подготовки</w:t>
            </w:r>
          </w:p>
        </w:tc>
        <w:tc>
          <w:tcPr>
            <w:tcW w:w="1701" w:type="dxa"/>
            <w:gridSpan w:val="2"/>
          </w:tcPr>
          <w:p w:rsidR="005C1945" w:rsidRPr="00B26DB6" w:rsidRDefault="005C1945" w:rsidP="005C1945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6DB6">
              <w:rPr>
                <w:rFonts w:ascii="Times New Roman" w:hAnsi="Times New Roman" w:cs="Times New Roman"/>
                <w:sz w:val="20"/>
                <w:szCs w:val="20"/>
              </w:rPr>
              <w:t>Тренировочный</w:t>
            </w:r>
          </w:p>
          <w:p w:rsidR="005C1945" w:rsidRPr="00B26DB6" w:rsidRDefault="005C1945" w:rsidP="005C1945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6DB6">
              <w:rPr>
                <w:rFonts w:ascii="Times New Roman" w:hAnsi="Times New Roman" w:cs="Times New Roman"/>
                <w:sz w:val="20"/>
                <w:szCs w:val="20"/>
              </w:rPr>
              <w:t xml:space="preserve">этап (этап </w:t>
            </w:r>
          </w:p>
          <w:p w:rsidR="005C1945" w:rsidRPr="00B26DB6" w:rsidRDefault="005C1945" w:rsidP="005C1945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6DB6">
              <w:rPr>
                <w:rFonts w:ascii="Times New Roman" w:hAnsi="Times New Roman" w:cs="Times New Roman"/>
                <w:sz w:val="20"/>
                <w:szCs w:val="20"/>
              </w:rPr>
              <w:t>спортивной</w:t>
            </w:r>
          </w:p>
          <w:p w:rsidR="005C1945" w:rsidRPr="00B26DB6" w:rsidRDefault="005C1945" w:rsidP="005C1945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6DB6">
              <w:rPr>
                <w:rFonts w:ascii="Times New Roman" w:hAnsi="Times New Roman" w:cs="Times New Roman"/>
                <w:sz w:val="20"/>
                <w:szCs w:val="20"/>
              </w:rPr>
              <w:t>специализации)</w:t>
            </w:r>
          </w:p>
        </w:tc>
        <w:tc>
          <w:tcPr>
            <w:tcW w:w="1985" w:type="dxa"/>
            <w:gridSpan w:val="2"/>
          </w:tcPr>
          <w:p w:rsidR="005C1945" w:rsidRPr="00B26DB6" w:rsidRDefault="005C1945" w:rsidP="005C1945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6DB6">
              <w:rPr>
                <w:rFonts w:ascii="Times New Roman" w:hAnsi="Times New Roman" w:cs="Times New Roman"/>
                <w:sz w:val="20"/>
                <w:szCs w:val="20"/>
              </w:rPr>
              <w:t>Этап совершенство</w:t>
            </w:r>
          </w:p>
          <w:p w:rsidR="005C1945" w:rsidRPr="00B26DB6" w:rsidRDefault="005C1945" w:rsidP="005C1945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6DB6">
              <w:rPr>
                <w:rFonts w:ascii="Times New Roman" w:hAnsi="Times New Roman" w:cs="Times New Roman"/>
                <w:sz w:val="20"/>
                <w:szCs w:val="20"/>
              </w:rPr>
              <w:t>вания спортивного</w:t>
            </w:r>
          </w:p>
          <w:p w:rsidR="005C1945" w:rsidRPr="00B26DB6" w:rsidRDefault="005C1945" w:rsidP="005C1945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6DB6">
              <w:rPr>
                <w:rFonts w:ascii="Times New Roman" w:hAnsi="Times New Roman" w:cs="Times New Roman"/>
                <w:sz w:val="20"/>
                <w:szCs w:val="20"/>
              </w:rPr>
              <w:t>мастерства</w:t>
            </w:r>
          </w:p>
        </w:tc>
        <w:tc>
          <w:tcPr>
            <w:tcW w:w="1701" w:type="dxa"/>
            <w:gridSpan w:val="2"/>
          </w:tcPr>
          <w:p w:rsidR="005C1945" w:rsidRPr="00B26DB6" w:rsidRDefault="005C1945" w:rsidP="005C1945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6DB6">
              <w:rPr>
                <w:rFonts w:ascii="Times New Roman" w:hAnsi="Times New Roman" w:cs="Times New Roman"/>
                <w:sz w:val="20"/>
                <w:szCs w:val="20"/>
              </w:rPr>
              <w:t>Этап высшего</w:t>
            </w:r>
          </w:p>
          <w:p w:rsidR="005C1945" w:rsidRPr="00B26DB6" w:rsidRDefault="005C1945" w:rsidP="005C1945">
            <w:pPr>
              <w:spacing w:after="0" w:line="240" w:lineRule="auto"/>
              <w:rPr>
                <w:sz w:val="20"/>
                <w:szCs w:val="20"/>
              </w:rPr>
            </w:pPr>
            <w:r w:rsidRPr="00B26DB6">
              <w:rPr>
                <w:rFonts w:ascii="Times New Roman" w:hAnsi="Times New Roman" w:cs="Times New Roman"/>
                <w:sz w:val="20"/>
                <w:szCs w:val="20"/>
              </w:rPr>
              <w:t>Спортивного мастерства</w:t>
            </w:r>
          </w:p>
        </w:tc>
      </w:tr>
      <w:tr w:rsidR="005C1945" w:rsidRPr="00223504" w:rsidTr="00CA7745">
        <w:tc>
          <w:tcPr>
            <w:tcW w:w="534" w:type="dxa"/>
          </w:tcPr>
          <w:p w:rsidR="005C1945" w:rsidRPr="005C1945" w:rsidRDefault="005C1945" w:rsidP="005C1945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1945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417" w:type="dxa"/>
          </w:tcPr>
          <w:p w:rsidR="005C1945" w:rsidRPr="005C1945" w:rsidRDefault="005C1945" w:rsidP="005C1945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C1945">
              <w:rPr>
                <w:rFonts w:ascii="Times New Roman" w:hAnsi="Times New Roman" w:cs="Times New Roman"/>
                <w:sz w:val="18"/>
                <w:szCs w:val="18"/>
              </w:rPr>
              <w:t>Костюм ветрозащитный</w:t>
            </w:r>
          </w:p>
        </w:tc>
        <w:tc>
          <w:tcPr>
            <w:tcW w:w="992" w:type="dxa"/>
          </w:tcPr>
          <w:p w:rsidR="005C1945" w:rsidRPr="005C1945" w:rsidRDefault="005C1945" w:rsidP="005C1945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1945">
              <w:rPr>
                <w:rFonts w:ascii="Times New Roman" w:hAnsi="Times New Roman" w:cs="Times New Roman"/>
                <w:sz w:val="18"/>
                <w:szCs w:val="18"/>
              </w:rPr>
              <w:t>штук</w:t>
            </w:r>
          </w:p>
        </w:tc>
        <w:tc>
          <w:tcPr>
            <w:tcW w:w="1560" w:type="dxa"/>
          </w:tcPr>
          <w:p w:rsidR="005C1945" w:rsidRPr="005C1945" w:rsidRDefault="005C1945" w:rsidP="005C1945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1945">
              <w:rPr>
                <w:rFonts w:ascii="Times New Roman" w:hAnsi="Times New Roman" w:cs="Times New Roman"/>
                <w:sz w:val="18"/>
                <w:szCs w:val="18"/>
              </w:rPr>
              <w:t>на</w:t>
            </w:r>
          </w:p>
          <w:p w:rsidR="005C1945" w:rsidRPr="005C1945" w:rsidRDefault="005C1945" w:rsidP="005C1945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1945">
              <w:rPr>
                <w:rFonts w:ascii="Times New Roman" w:hAnsi="Times New Roman" w:cs="Times New Roman"/>
                <w:sz w:val="18"/>
                <w:szCs w:val="18"/>
              </w:rPr>
              <w:t>занимающегося</w:t>
            </w:r>
          </w:p>
        </w:tc>
        <w:tc>
          <w:tcPr>
            <w:tcW w:w="708" w:type="dxa"/>
          </w:tcPr>
          <w:p w:rsidR="005C1945" w:rsidRPr="005C1945" w:rsidRDefault="005C1945" w:rsidP="005C1945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1945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</w:tcPr>
          <w:p w:rsidR="005C1945" w:rsidRPr="005C1945" w:rsidRDefault="005C1945" w:rsidP="005C1945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1945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851" w:type="dxa"/>
          </w:tcPr>
          <w:p w:rsidR="005C1945" w:rsidRPr="005C1945" w:rsidRDefault="005C1945" w:rsidP="005C1945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1945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50" w:type="dxa"/>
          </w:tcPr>
          <w:p w:rsidR="005C1945" w:rsidRPr="005C1945" w:rsidRDefault="005C1945" w:rsidP="005C1945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1945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1" w:type="dxa"/>
          </w:tcPr>
          <w:p w:rsidR="005C1945" w:rsidRPr="005C1945" w:rsidRDefault="005C1945" w:rsidP="005C1945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1945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</w:tcPr>
          <w:p w:rsidR="005C1945" w:rsidRPr="005C1945" w:rsidRDefault="005C1945" w:rsidP="005C1945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1945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50" w:type="dxa"/>
          </w:tcPr>
          <w:p w:rsidR="005C1945" w:rsidRPr="005C1945" w:rsidRDefault="005C1945" w:rsidP="005C1945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1945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51" w:type="dxa"/>
          </w:tcPr>
          <w:p w:rsidR="005C1945" w:rsidRPr="005C1945" w:rsidRDefault="005C1945" w:rsidP="005C1945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1945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</w:tr>
      <w:tr w:rsidR="005C1945" w:rsidRPr="00223504" w:rsidTr="00CA7745">
        <w:tc>
          <w:tcPr>
            <w:tcW w:w="534" w:type="dxa"/>
          </w:tcPr>
          <w:p w:rsidR="005C1945" w:rsidRPr="005C1945" w:rsidRDefault="005C1945" w:rsidP="005C1945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1945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417" w:type="dxa"/>
          </w:tcPr>
          <w:p w:rsidR="005C1945" w:rsidRPr="005C1945" w:rsidRDefault="005C1945" w:rsidP="005C1945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C1945">
              <w:rPr>
                <w:rFonts w:ascii="Times New Roman" w:hAnsi="Times New Roman" w:cs="Times New Roman"/>
                <w:sz w:val="18"/>
                <w:szCs w:val="18"/>
              </w:rPr>
              <w:t>Костюм спортивный парадный</w:t>
            </w:r>
          </w:p>
        </w:tc>
        <w:tc>
          <w:tcPr>
            <w:tcW w:w="992" w:type="dxa"/>
          </w:tcPr>
          <w:p w:rsidR="005C1945" w:rsidRPr="005C1945" w:rsidRDefault="005C1945" w:rsidP="005C1945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1945">
              <w:rPr>
                <w:rFonts w:ascii="Times New Roman" w:hAnsi="Times New Roman" w:cs="Times New Roman"/>
                <w:sz w:val="18"/>
                <w:szCs w:val="18"/>
              </w:rPr>
              <w:t>штук</w:t>
            </w:r>
          </w:p>
        </w:tc>
        <w:tc>
          <w:tcPr>
            <w:tcW w:w="1560" w:type="dxa"/>
          </w:tcPr>
          <w:p w:rsidR="005C1945" w:rsidRPr="005C1945" w:rsidRDefault="005C1945" w:rsidP="005C1945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1945">
              <w:rPr>
                <w:rFonts w:ascii="Times New Roman" w:hAnsi="Times New Roman" w:cs="Times New Roman"/>
                <w:sz w:val="18"/>
                <w:szCs w:val="18"/>
              </w:rPr>
              <w:t>на</w:t>
            </w:r>
          </w:p>
          <w:p w:rsidR="005C1945" w:rsidRPr="005C1945" w:rsidRDefault="005C1945" w:rsidP="005C1945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1945">
              <w:rPr>
                <w:rFonts w:ascii="Times New Roman" w:hAnsi="Times New Roman" w:cs="Times New Roman"/>
                <w:sz w:val="18"/>
                <w:szCs w:val="18"/>
              </w:rPr>
              <w:t>занимающегося</w:t>
            </w:r>
          </w:p>
        </w:tc>
        <w:tc>
          <w:tcPr>
            <w:tcW w:w="708" w:type="dxa"/>
          </w:tcPr>
          <w:p w:rsidR="005C1945" w:rsidRPr="005C1945" w:rsidRDefault="005C1945" w:rsidP="005C1945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1945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</w:tcPr>
          <w:p w:rsidR="005C1945" w:rsidRPr="005C1945" w:rsidRDefault="005C1945" w:rsidP="005C1945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1945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851" w:type="dxa"/>
          </w:tcPr>
          <w:p w:rsidR="005C1945" w:rsidRPr="005C1945" w:rsidRDefault="005C1945" w:rsidP="005C1945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1945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850" w:type="dxa"/>
          </w:tcPr>
          <w:p w:rsidR="005C1945" w:rsidRPr="005C1945" w:rsidRDefault="005C1945" w:rsidP="005C1945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1945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851" w:type="dxa"/>
          </w:tcPr>
          <w:p w:rsidR="005C1945" w:rsidRPr="005C1945" w:rsidRDefault="005C1945" w:rsidP="005C1945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1945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134" w:type="dxa"/>
          </w:tcPr>
          <w:p w:rsidR="005C1945" w:rsidRPr="005C1945" w:rsidRDefault="005C1945" w:rsidP="005C1945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1945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850" w:type="dxa"/>
          </w:tcPr>
          <w:p w:rsidR="005C1945" w:rsidRPr="005C1945" w:rsidRDefault="005C1945" w:rsidP="005C1945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1945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51" w:type="dxa"/>
          </w:tcPr>
          <w:p w:rsidR="005C1945" w:rsidRPr="005C1945" w:rsidRDefault="005C1945" w:rsidP="005C1945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1945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</w:tr>
      <w:tr w:rsidR="005C1945" w:rsidRPr="00223504" w:rsidTr="00CA7745">
        <w:tc>
          <w:tcPr>
            <w:tcW w:w="534" w:type="dxa"/>
          </w:tcPr>
          <w:p w:rsidR="005C1945" w:rsidRPr="005C1945" w:rsidRDefault="005C1945" w:rsidP="005C1945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1945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417" w:type="dxa"/>
          </w:tcPr>
          <w:p w:rsidR="005C1945" w:rsidRPr="005C1945" w:rsidRDefault="005C1945" w:rsidP="005C1945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C1945">
              <w:rPr>
                <w:rFonts w:ascii="Times New Roman" w:hAnsi="Times New Roman" w:cs="Times New Roman"/>
                <w:sz w:val="18"/>
                <w:szCs w:val="18"/>
              </w:rPr>
              <w:t>Кроссовки  для волейбола</w:t>
            </w:r>
          </w:p>
        </w:tc>
        <w:tc>
          <w:tcPr>
            <w:tcW w:w="992" w:type="dxa"/>
          </w:tcPr>
          <w:p w:rsidR="005C1945" w:rsidRPr="005C1945" w:rsidRDefault="005C1945" w:rsidP="005C1945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1945">
              <w:rPr>
                <w:rFonts w:ascii="Times New Roman" w:hAnsi="Times New Roman" w:cs="Times New Roman"/>
                <w:sz w:val="18"/>
                <w:szCs w:val="18"/>
              </w:rPr>
              <w:t>пара</w:t>
            </w:r>
          </w:p>
        </w:tc>
        <w:tc>
          <w:tcPr>
            <w:tcW w:w="1560" w:type="dxa"/>
          </w:tcPr>
          <w:p w:rsidR="005C1945" w:rsidRPr="005C1945" w:rsidRDefault="005C1945" w:rsidP="005C1945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1945">
              <w:rPr>
                <w:rFonts w:ascii="Times New Roman" w:hAnsi="Times New Roman" w:cs="Times New Roman"/>
                <w:sz w:val="18"/>
                <w:szCs w:val="18"/>
              </w:rPr>
              <w:t>на</w:t>
            </w:r>
          </w:p>
          <w:p w:rsidR="005C1945" w:rsidRPr="005C1945" w:rsidRDefault="005C1945" w:rsidP="005C1945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1945">
              <w:rPr>
                <w:rFonts w:ascii="Times New Roman" w:hAnsi="Times New Roman" w:cs="Times New Roman"/>
                <w:sz w:val="18"/>
                <w:szCs w:val="18"/>
              </w:rPr>
              <w:t>занимающегося</w:t>
            </w:r>
          </w:p>
        </w:tc>
        <w:tc>
          <w:tcPr>
            <w:tcW w:w="708" w:type="dxa"/>
          </w:tcPr>
          <w:p w:rsidR="005C1945" w:rsidRPr="005C1945" w:rsidRDefault="005C1945" w:rsidP="005C1945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1945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</w:tcPr>
          <w:p w:rsidR="005C1945" w:rsidRPr="005C1945" w:rsidRDefault="005C1945" w:rsidP="005C1945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1945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851" w:type="dxa"/>
          </w:tcPr>
          <w:p w:rsidR="005C1945" w:rsidRPr="005C1945" w:rsidRDefault="005C1945" w:rsidP="005C1945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1945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0" w:type="dxa"/>
          </w:tcPr>
          <w:p w:rsidR="005C1945" w:rsidRPr="005C1945" w:rsidRDefault="005C1945" w:rsidP="005C1945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1945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51" w:type="dxa"/>
          </w:tcPr>
          <w:p w:rsidR="005C1945" w:rsidRPr="005C1945" w:rsidRDefault="005C1945" w:rsidP="005C1945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1945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134" w:type="dxa"/>
          </w:tcPr>
          <w:p w:rsidR="005C1945" w:rsidRPr="005C1945" w:rsidRDefault="005C1945" w:rsidP="005C1945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1945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50" w:type="dxa"/>
          </w:tcPr>
          <w:p w:rsidR="005C1945" w:rsidRPr="005C1945" w:rsidRDefault="005C1945" w:rsidP="005C1945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1945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851" w:type="dxa"/>
          </w:tcPr>
          <w:p w:rsidR="005C1945" w:rsidRPr="005C1945" w:rsidRDefault="005C1945" w:rsidP="005C1945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1945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</w:tr>
      <w:tr w:rsidR="005C1945" w:rsidRPr="00223504" w:rsidTr="00CA7745">
        <w:tc>
          <w:tcPr>
            <w:tcW w:w="534" w:type="dxa"/>
          </w:tcPr>
          <w:p w:rsidR="005C1945" w:rsidRPr="005C1945" w:rsidRDefault="005C1945" w:rsidP="005C1945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1945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1417" w:type="dxa"/>
          </w:tcPr>
          <w:p w:rsidR="005C1945" w:rsidRPr="005C1945" w:rsidRDefault="005C1945" w:rsidP="005C1945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C1945">
              <w:rPr>
                <w:rFonts w:ascii="Times New Roman" w:hAnsi="Times New Roman" w:cs="Times New Roman"/>
                <w:sz w:val="18"/>
                <w:szCs w:val="18"/>
              </w:rPr>
              <w:t>Кроссовки легкоатлетические</w:t>
            </w:r>
          </w:p>
        </w:tc>
        <w:tc>
          <w:tcPr>
            <w:tcW w:w="992" w:type="dxa"/>
          </w:tcPr>
          <w:p w:rsidR="005C1945" w:rsidRPr="005C1945" w:rsidRDefault="005C1945" w:rsidP="005C1945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1945">
              <w:rPr>
                <w:rFonts w:ascii="Times New Roman" w:hAnsi="Times New Roman" w:cs="Times New Roman"/>
                <w:sz w:val="18"/>
                <w:szCs w:val="18"/>
              </w:rPr>
              <w:t>пара</w:t>
            </w:r>
          </w:p>
        </w:tc>
        <w:tc>
          <w:tcPr>
            <w:tcW w:w="1560" w:type="dxa"/>
          </w:tcPr>
          <w:p w:rsidR="005C1945" w:rsidRPr="005C1945" w:rsidRDefault="005C1945" w:rsidP="005C1945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1945">
              <w:rPr>
                <w:rFonts w:ascii="Times New Roman" w:hAnsi="Times New Roman" w:cs="Times New Roman"/>
                <w:sz w:val="18"/>
                <w:szCs w:val="18"/>
              </w:rPr>
              <w:t>на</w:t>
            </w:r>
          </w:p>
          <w:p w:rsidR="005C1945" w:rsidRPr="005C1945" w:rsidRDefault="005C1945" w:rsidP="005C1945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1945">
              <w:rPr>
                <w:rFonts w:ascii="Times New Roman" w:hAnsi="Times New Roman" w:cs="Times New Roman"/>
                <w:sz w:val="18"/>
                <w:szCs w:val="18"/>
              </w:rPr>
              <w:t>занимающегося</w:t>
            </w:r>
          </w:p>
        </w:tc>
        <w:tc>
          <w:tcPr>
            <w:tcW w:w="708" w:type="dxa"/>
          </w:tcPr>
          <w:p w:rsidR="005C1945" w:rsidRPr="005C1945" w:rsidRDefault="005C1945" w:rsidP="005C1945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1945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</w:tcPr>
          <w:p w:rsidR="005C1945" w:rsidRPr="005C1945" w:rsidRDefault="005C1945" w:rsidP="005C1945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1945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851" w:type="dxa"/>
          </w:tcPr>
          <w:p w:rsidR="005C1945" w:rsidRPr="005C1945" w:rsidRDefault="005C1945" w:rsidP="005C1945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1945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50" w:type="dxa"/>
          </w:tcPr>
          <w:p w:rsidR="005C1945" w:rsidRPr="005C1945" w:rsidRDefault="005C1945" w:rsidP="005C1945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1945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51" w:type="dxa"/>
          </w:tcPr>
          <w:p w:rsidR="005C1945" w:rsidRPr="005C1945" w:rsidRDefault="005C1945" w:rsidP="005C1945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1945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</w:tcPr>
          <w:p w:rsidR="005C1945" w:rsidRPr="005C1945" w:rsidRDefault="005C1945" w:rsidP="005C1945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1945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50" w:type="dxa"/>
          </w:tcPr>
          <w:p w:rsidR="005C1945" w:rsidRPr="005C1945" w:rsidRDefault="005C1945" w:rsidP="005C1945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1945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1" w:type="dxa"/>
          </w:tcPr>
          <w:p w:rsidR="005C1945" w:rsidRPr="005C1945" w:rsidRDefault="005C1945" w:rsidP="005C1945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1945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</w:tr>
      <w:tr w:rsidR="005C1945" w:rsidRPr="00223504" w:rsidTr="00CA7745">
        <w:tc>
          <w:tcPr>
            <w:tcW w:w="534" w:type="dxa"/>
          </w:tcPr>
          <w:p w:rsidR="005C1945" w:rsidRPr="005C1945" w:rsidRDefault="005C1945" w:rsidP="005C1945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1945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1417" w:type="dxa"/>
          </w:tcPr>
          <w:p w:rsidR="005C1945" w:rsidRPr="005C1945" w:rsidRDefault="005C1945" w:rsidP="005C1945">
            <w:pPr>
              <w:pStyle w:val="ConsPlusNormal"/>
              <w:rPr>
                <w:rFonts w:ascii="Times New Roman" w:hAnsi="Times New Roman" w:cs="Times New Roman"/>
                <w:sz w:val="18"/>
                <w:szCs w:val="18"/>
              </w:rPr>
            </w:pPr>
            <w:r w:rsidRPr="005C1945">
              <w:rPr>
                <w:rFonts w:ascii="Times New Roman" w:hAnsi="Times New Roman" w:cs="Times New Roman"/>
                <w:sz w:val="18"/>
                <w:szCs w:val="18"/>
              </w:rPr>
              <w:t>Майка</w:t>
            </w:r>
          </w:p>
        </w:tc>
        <w:tc>
          <w:tcPr>
            <w:tcW w:w="992" w:type="dxa"/>
          </w:tcPr>
          <w:p w:rsidR="005C1945" w:rsidRPr="005C1945" w:rsidRDefault="005C1945" w:rsidP="005C1945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1945">
              <w:rPr>
                <w:rFonts w:ascii="Times New Roman" w:hAnsi="Times New Roman" w:cs="Times New Roman"/>
                <w:sz w:val="18"/>
                <w:szCs w:val="18"/>
              </w:rPr>
              <w:t>штук</w:t>
            </w:r>
          </w:p>
        </w:tc>
        <w:tc>
          <w:tcPr>
            <w:tcW w:w="1560" w:type="dxa"/>
          </w:tcPr>
          <w:p w:rsidR="005C1945" w:rsidRPr="005C1945" w:rsidRDefault="005C1945" w:rsidP="005C1945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1945">
              <w:rPr>
                <w:rFonts w:ascii="Times New Roman" w:hAnsi="Times New Roman" w:cs="Times New Roman"/>
                <w:sz w:val="18"/>
                <w:szCs w:val="18"/>
              </w:rPr>
              <w:t>на</w:t>
            </w:r>
          </w:p>
          <w:p w:rsidR="005C1945" w:rsidRPr="005C1945" w:rsidRDefault="005C1945" w:rsidP="005C1945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1945">
              <w:rPr>
                <w:rFonts w:ascii="Times New Roman" w:hAnsi="Times New Roman" w:cs="Times New Roman"/>
                <w:sz w:val="18"/>
                <w:szCs w:val="18"/>
              </w:rPr>
              <w:t>занимающегося</w:t>
            </w:r>
          </w:p>
        </w:tc>
        <w:tc>
          <w:tcPr>
            <w:tcW w:w="708" w:type="dxa"/>
          </w:tcPr>
          <w:p w:rsidR="005C1945" w:rsidRPr="005C1945" w:rsidRDefault="005C1945" w:rsidP="005C1945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1945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</w:tcPr>
          <w:p w:rsidR="005C1945" w:rsidRPr="005C1945" w:rsidRDefault="005C1945" w:rsidP="005C1945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1945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851" w:type="dxa"/>
          </w:tcPr>
          <w:p w:rsidR="005C1945" w:rsidRPr="005C1945" w:rsidRDefault="005C1945" w:rsidP="005C1945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1945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0" w:type="dxa"/>
          </w:tcPr>
          <w:p w:rsidR="005C1945" w:rsidRPr="005C1945" w:rsidRDefault="005C1945" w:rsidP="005C1945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1945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51" w:type="dxa"/>
          </w:tcPr>
          <w:p w:rsidR="005C1945" w:rsidRPr="005C1945" w:rsidRDefault="005C1945" w:rsidP="005C1945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1945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1134" w:type="dxa"/>
          </w:tcPr>
          <w:p w:rsidR="005C1945" w:rsidRPr="005C1945" w:rsidRDefault="005C1945" w:rsidP="005C1945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1945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50" w:type="dxa"/>
          </w:tcPr>
          <w:p w:rsidR="005C1945" w:rsidRPr="005C1945" w:rsidRDefault="005C1945" w:rsidP="005C1945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1945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851" w:type="dxa"/>
          </w:tcPr>
          <w:p w:rsidR="005C1945" w:rsidRPr="005C1945" w:rsidRDefault="005C1945" w:rsidP="005C1945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1945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</w:tr>
      <w:tr w:rsidR="005C1945" w:rsidRPr="00223504" w:rsidTr="00CA7745">
        <w:tc>
          <w:tcPr>
            <w:tcW w:w="534" w:type="dxa"/>
          </w:tcPr>
          <w:p w:rsidR="005C1945" w:rsidRPr="005C1945" w:rsidRDefault="005C1945" w:rsidP="005C1945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1945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1417" w:type="dxa"/>
          </w:tcPr>
          <w:p w:rsidR="005C1945" w:rsidRPr="005C1945" w:rsidRDefault="005C1945" w:rsidP="005C1945">
            <w:pPr>
              <w:pStyle w:val="ConsPlusNormal"/>
              <w:rPr>
                <w:rFonts w:ascii="Times New Roman" w:hAnsi="Times New Roman" w:cs="Times New Roman"/>
                <w:sz w:val="18"/>
                <w:szCs w:val="18"/>
              </w:rPr>
            </w:pPr>
            <w:r w:rsidRPr="005C1945">
              <w:rPr>
                <w:rFonts w:ascii="Times New Roman" w:hAnsi="Times New Roman" w:cs="Times New Roman"/>
                <w:sz w:val="18"/>
                <w:szCs w:val="18"/>
              </w:rPr>
              <w:t>Носки</w:t>
            </w:r>
          </w:p>
        </w:tc>
        <w:tc>
          <w:tcPr>
            <w:tcW w:w="992" w:type="dxa"/>
          </w:tcPr>
          <w:p w:rsidR="005C1945" w:rsidRPr="005C1945" w:rsidRDefault="005C1945" w:rsidP="005C1945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1945">
              <w:rPr>
                <w:rFonts w:ascii="Times New Roman" w:hAnsi="Times New Roman" w:cs="Times New Roman"/>
                <w:sz w:val="18"/>
                <w:szCs w:val="18"/>
              </w:rPr>
              <w:t>пара</w:t>
            </w:r>
          </w:p>
        </w:tc>
        <w:tc>
          <w:tcPr>
            <w:tcW w:w="1560" w:type="dxa"/>
          </w:tcPr>
          <w:p w:rsidR="005C1945" w:rsidRPr="005C1945" w:rsidRDefault="005C1945" w:rsidP="005C1945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1945">
              <w:rPr>
                <w:rFonts w:ascii="Times New Roman" w:hAnsi="Times New Roman" w:cs="Times New Roman"/>
                <w:sz w:val="18"/>
                <w:szCs w:val="18"/>
              </w:rPr>
              <w:t>на</w:t>
            </w:r>
          </w:p>
          <w:p w:rsidR="005C1945" w:rsidRPr="005C1945" w:rsidRDefault="005C1945" w:rsidP="005C1945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1945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занимающегося</w:t>
            </w:r>
          </w:p>
        </w:tc>
        <w:tc>
          <w:tcPr>
            <w:tcW w:w="708" w:type="dxa"/>
          </w:tcPr>
          <w:p w:rsidR="005C1945" w:rsidRPr="005C1945" w:rsidRDefault="005C1945" w:rsidP="005C1945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1945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-</w:t>
            </w:r>
          </w:p>
        </w:tc>
        <w:tc>
          <w:tcPr>
            <w:tcW w:w="709" w:type="dxa"/>
          </w:tcPr>
          <w:p w:rsidR="005C1945" w:rsidRPr="005C1945" w:rsidRDefault="005C1945" w:rsidP="005C1945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1945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851" w:type="dxa"/>
          </w:tcPr>
          <w:p w:rsidR="005C1945" w:rsidRPr="005C1945" w:rsidRDefault="005C1945" w:rsidP="005C1945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1945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0" w:type="dxa"/>
          </w:tcPr>
          <w:p w:rsidR="005C1945" w:rsidRPr="005C1945" w:rsidRDefault="005C1945" w:rsidP="005C1945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1945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51" w:type="dxa"/>
          </w:tcPr>
          <w:p w:rsidR="005C1945" w:rsidRPr="005C1945" w:rsidRDefault="005C1945" w:rsidP="005C1945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1945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1134" w:type="dxa"/>
          </w:tcPr>
          <w:p w:rsidR="005C1945" w:rsidRPr="005C1945" w:rsidRDefault="005C1945" w:rsidP="005C1945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1945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50" w:type="dxa"/>
          </w:tcPr>
          <w:p w:rsidR="005C1945" w:rsidRPr="005C1945" w:rsidRDefault="005C1945" w:rsidP="005C1945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1945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851" w:type="dxa"/>
          </w:tcPr>
          <w:p w:rsidR="005C1945" w:rsidRPr="005C1945" w:rsidRDefault="005C1945" w:rsidP="005C1945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1945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</w:tr>
      <w:tr w:rsidR="005C1945" w:rsidRPr="00223504" w:rsidTr="00CA7745">
        <w:tc>
          <w:tcPr>
            <w:tcW w:w="534" w:type="dxa"/>
          </w:tcPr>
          <w:p w:rsidR="005C1945" w:rsidRPr="005C1945" w:rsidRDefault="005C1945" w:rsidP="005C1945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1945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7</w:t>
            </w:r>
          </w:p>
        </w:tc>
        <w:tc>
          <w:tcPr>
            <w:tcW w:w="1417" w:type="dxa"/>
          </w:tcPr>
          <w:p w:rsidR="005C1945" w:rsidRPr="005C1945" w:rsidRDefault="005C1945" w:rsidP="005C1945">
            <w:pPr>
              <w:pStyle w:val="ConsPlusNormal"/>
              <w:rPr>
                <w:rFonts w:ascii="Times New Roman" w:hAnsi="Times New Roman" w:cs="Times New Roman"/>
                <w:sz w:val="18"/>
                <w:szCs w:val="18"/>
              </w:rPr>
            </w:pPr>
            <w:r w:rsidRPr="005C1945">
              <w:rPr>
                <w:rFonts w:ascii="Times New Roman" w:hAnsi="Times New Roman" w:cs="Times New Roman"/>
                <w:sz w:val="18"/>
                <w:szCs w:val="18"/>
              </w:rPr>
              <w:t>Полотенце</w:t>
            </w:r>
          </w:p>
        </w:tc>
        <w:tc>
          <w:tcPr>
            <w:tcW w:w="992" w:type="dxa"/>
          </w:tcPr>
          <w:p w:rsidR="005C1945" w:rsidRPr="005C1945" w:rsidRDefault="005C1945" w:rsidP="005C1945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1945">
              <w:rPr>
                <w:rFonts w:ascii="Times New Roman" w:hAnsi="Times New Roman" w:cs="Times New Roman"/>
                <w:sz w:val="18"/>
                <w:szCs w:val="18"/>
              </w:rPr>
              <w:t>штук</w:t>
            </w:r>
          </w:p>
        </w:tc>
        <w:tc>
          <w:tcPr>
            <w:tcW w:w="1560" w:type="dxa"/>
          </w:tcPr>
          <w:p w:rsidR="005C1945" w:rsidRPr="005C1945" w:rsidRDefault="005C1945" w:rsidP="005C1945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1945">
              <w:rPr>
                <w:rFonts w:ascii="Times New Roman" w:hAnsi="Times New Roman" w:cs="Times New Roman"/>
                <w:sz w:val="18"/>
                <w:szCs w:val="18"/>
              </w:rPr>
              <w:t>на</w:t>
            </w:r>
          </w:p>
          <w:p w:rsidR="005C1945" w:rsidRPr="005C1945" w:rsidRDefault="005C1945" w:rsidP="005C1945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1945">
              <w:rPr>
                <w:rFonts w:ascii="Times New Roman" w:hAnsi="Times New Roman" w:cs="Times New Roman"/>
                <w:sz w:val="18"/>
                <w:szCs w:val="18"/>
              </w:rPr>
              <w:t>занимающегося</w:t>
            </w:r>
          </w:p>
        </w:tc>
        <w:tc>
          <w:tcPr>
            <w:tcW w:w="708" w:type="dxa"/>
          </w:tcPr>
          <w:p w:rsidR="005C1945" w:rsidRPr="005C1945" w:rsidRDefault="005C1945" w:rsidP="005C1945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1945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</w:tcPr>
          <w:p w:rsidR="005C1945" w:rsidRPr="005C1945" w:rsidRDefault="005C1945" w:rsidP="005C1945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1945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851" w:type="dxa"/>
          </w:tcPr>
          <w:p w:rsidR="005C1945" w:rsidRPr="005C1945" w:rsidRDefault="005C1945" w:rsidP="005C1945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1945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850" w:type="dxa"/>
          </w:tcPr>
          <w:p w:rsidR="005C1945" w:rsidRPr="005C1945" w:rsidRDefault="005C1945" w:rsidP="005C1945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1945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851" w:type="dxa"/>
          </w:tcPr>
          <w:p w:rsidR="005C1945" w:rsidRPr="005C1945" w:rsidRDefault="005C1945" w:rsidP="005C1945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1945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134" w:type="dxa"/>
          </w:tcPr>
          <w:p w:rsidR="005C1945" w:rsidRPr="005C1945" w:rsidRDefault="005C1945" w:rsidP="005C1945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1945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50" w:type="dxa"/>
          </w:tcPr>
          <w:p w:rsidR="005C1945" w:rsidRPr="005C1945" w:rsidRDefault="005C1945" w:rsidP="005C1945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1945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51" w:type="dxa"/>
          </w:tcPr>
          <w:p w:rsidR="005C1945" w:rsidRPr="005C1945" w:rsidRDefault="005C1945" w:rsidP="005C1945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1945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</w:tr>
      <w:tr w:rsidR="005C1945" w:rsidRPr="00223504" w:rsidTr="00CA7745">
        <w:tc>
          <w:tcPr>
            <w:tcW w:w="534" w:type="dxa"/>
          </w:tcPr>
          <w:p w:rsidR="005C1945" w:rsidRPr="005C1945" w:rsidRDefault="005C1945" w:rsidP="005C1945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1945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1417" w:type="dxa"/>
          </w:tcPr>
          <w:p w:rsidR="005C1945" w:rsidRPr="005C1945" w:rsidRDefault="005C1945" w:rsidP="005C1945">
            <w:pPr>
              <w:pStyle w:val="ConsPlusNormal"/>
              <w:rPr>
                <w:rFonts w:ascii="Times New Roman" w:hAnsi="Times New Roman" w:cs="Times New Roman"/>
                <w:sz w:val="18"/>
                <w:szCs w:val="18"/>
              </w:rPr>
            </w:pPr>
            <w:r w:rsidRPr="005C1945">
              <w:rPr>
                <w:rFonts w:ascii="Times New Roman" w:hAnsi="Times New Roman" w:cs="Times New Roman"/>
                <w:sz w:val="18"/>
                <w:szCs w:val="18"/>
              </w:rPr>
              <w:t>Сумка спортивная</w:t>
            </w:r>
          </w:p>
        </w:tc>
        <w:tc>
          <w:tcPr>
            <w:tcW w:w="992" w:type="dxa"/>
          </w:tcPr>
          <w:p w:rsidR="005C1945" w:rsidRPr="005C1945" w:rsidRDefault="005C1945" w:rsidP="005C1945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1945">
              <w:rPr>
                <w:rFonts w:ascii="Times New Roman" w:hAnsi="Times New Roman" w:cs="Times New Roman"/>
                <w:sz w:val="18"/>
                <w:szCs w:val="18"/>
              </w:rPr>
              <w:t>штук</w:t>
            </w:r>
          </w:p>
        </w:tc>
        <w:tc>
          <w:tcPr>
            <w:tcW w:w="1560" w:type="dxa"/>
          </w:tcPr>
          <w:p w:rsidR="005C1945" w:rsidRPr="005C1945" w:rsidRDefault="005C1945" w:rsidP="005C1945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1945">
              <w:rPr>
                <w:rFonts w:ascii="Times New Roman" w:hAnsi="Times New Roman" w:cs="Times New Roman"/>
                <w:sz w:val="18"/>
                <w:szCs w:val="18"/>
              </w:rPr>
              <w:t>на</w:t>
            </w:r>
          </w:p>
          <w:p w:rsidR="005C1945" w:rsidRPr="005C1945" w:rsidRDefault="005C1945" w:rsidP="005C1945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1945">
              <w:rPr>
                <w:rFonts w:ascii="Times New Roman" w:hAnsi="Times New Roman" w:cs="Times New Roman"/>
                <w:sz w:val="18"/>
                <w:szCs w:val="18"/>
              </w:rPr>
              <w:t>занимающегося</w:t>
            </w:r>
          </w:p>
        </w:tc>
        <w:tc>
          <w:tcPr>
            <w:tcW w:w="708" w:type="dxa"/>
          </w:tcPr>
          <w:p w:rsidR="005C1945" w:rsidRPr="005C1945" w:rsidRDefault="005C1945" w:rsidP="005C1945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1945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</w:tcPr>
          <w:p w:rsidR="005C1945" w:rsidRPr="005C1945" w:rsidRDefault="005C1945" w:rsidP="005C1945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1945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851" w:type="dxa"/>
          </w:tcPr>
          <w:p w:rsidR="005C1945" w:rsidRPr="005C1945" w:rsidRDefault="005C1945" w:rsidP="005C1945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1945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850" w:type="dxa"/>
          </w:tcPr>
          <w:p w:rsidR="005C1945" w:rsidRPr="005C1945" w:rsidRDefault="005C1945" w:rsidP="005C1945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1945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51" w:type="dxa"/>
          </w:tcPr>
          <w:p w:rsidR="005C1945" w:rsidRPr="005C1945" w:rsidRDefault="005C1945" w:rsidP="005C1945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1945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134" w:type="dxa"/>
          </w:tcPr>
          <w:p w:rsidR="005C1945" w:rsidRPr="005C1945" w:rsidRDefault="005C1945" w:rsidP="005C1945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1945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50" w:type="dxa"/>
          </w:tcPr>
          <w:p w:rsidR="005C1945" w:rsidRPr="005C1945" w:rsidRDefault="005C1945" w:rsidP="005C1945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1945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1" w:type="dxa"/>
          </w:tcPr>
          <w:p w:rsidR="005C1945" w:rsidRPr="005C1945" w:rsidRDefault="005C1945" w:rsidP="005C1945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1945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</w:tr>
      <w:tr w:rsidR="005C1945" w:rsidRPr="00223504" w:rsidTr="00CA7745">
        <w:tc>
          <w:tcPr>
            <w:tcW w:w="534" w:type="dxa"/>
          </w:tcPr>
          <w:p w:rsidR="005C1945" w:rsidRPr="005C1945" w:rsidRDefault="005C1945" w:rsidP="005C1945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1945"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1417" w:type="dxa"/>
          </w:tcPr>
          <w:p w:rsidR="005C1945" w:rsidRPr="005C1945" w:rsidRDefault="005C1945" w:rsidP="005C1945">
            <w:pPr>
              <w:pStyle w:val="ConsPlusNormal"/>
              <w:rPr>
                <w:rFonts w:ascii="Times New Roman" w:hAnsi="Times New Roman" w:cs="Times New Roman"/>
                <w:sz w:val="18"/>
                <w:szCs w:val="18"/>
              </w:rPr>
            </w:pPr>
            <w:r w:rsidRPr="005C1945">
              <w:rPr>
                <w:rFonts w:ascii="Times New Roman" w:hAnsi="Times New Roman" w:cs="Times New Roman"/>
                <w:sz w:val="18"/>
                <w:szCs w:val="18"/>
              </w:rPr>
              <w:t>Фиксатор голеностопного сустава (голеностопник)</w:t>
            </w:r>
          </w:p>
        </w:tc>
        <w:tc>
          <w:tcPr>
            <w:tcW w:w="992" w:type="dxa"/>
          </w:tcPr>
          <w:p w:rsidR="005C1945" w:rsidRPr="005C1945" w:rsidRDefault="005C1945" w:rsidP="005C1945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1945">
              <w:rPr>
                <w:rFonts w:ascii="Times New Roman" w:hAnsi="Times New Roman" w:cs="Times New Roman"/>
                <w:sz w:val="18"/>
                <w:szCs w:val="18"/>
              </w:rPr>
              <w:t>комплект</w:t>
            </w:r>
          </w:p>
        </w:tc>
        <w:tc>
          <w:tcPr>
            <w:tcW w:w="1560" w:type="dxa"/>
          </w:tcPr>
          <w:p w:rsidR="005C1945" w:rsidRPr="005C1945" w:rsidRDefault="005C1945" w:rsidP="005C1945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1945">
              <w:rPr>
                <w:rFonts w:ascii="Times New Roman" w:hAnsi="Times New Roman" w:cs="Times New Roman"/>
                <w:sz w:val="18"/>
                <w:szCs w:val="18"/>
              </w:rPr>
              <w:t>на</w:t>
            </w:r>
          </w:p>
          <w:p w:rsidR="005C1945" w:rsidRPr="005C1945" w:rsidRDefault="005C1945" w:rsidP="005C1945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1945">
              <w:rPr>
                <w:rFonts w:ascii="Times New Roman" w:hAnsi="Times New Roman" w:cs="Times New Roman"/>
                <w:sz w:val="18"/>
                <w:szCs w:val="18"/>
              </w:rPr>
              <w:t>занимающегося</w:t>
            </w:r>
          </w:p>
        </w:tc>
        <w:tc>
          <w:tcPr>
            <w:tcW w:w="708" w:type="dxa"/>
          </w:tcPr>
          <w:p w:rsidR="005C1945" w:rsidRPr="005C1945" w:rsidRDefault="005C1945" w:rsidP="005C1945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1945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</w:tcPr>
          <w:p w:rsidR="005C1945" w:rsidRPr="005C1945" w:rsidRDefault="005C1945" w:rsidP="005C1945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1945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851" w:type="dxa"/>
          </w:tcPr>
          <w:p w:rsidR="005C1945" w:rsidRPr="005C1945" w:rsidRDefault="005C1945" w:rsidP="005C1945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1945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50" w:type="dxa"/>
          </w:tcPr>
          <w:p w:rsidR="005C1945" w:rsidRPr="005C1945" w:rsidRDefault="005C1945" w:rsidP="005C1945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1945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51" w:type="dxa"/>
          </w:tcPr>
          <w:p w:rsidR="005C1945" w:rsidRPr="005C1945" w:rsidRDefault="005C1945" w:rsidP="005C1945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1945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134" w:type="dxa"/>
          </w:tcPr>
          <w:p w:rsidR="005C1945" w:rsidRPr="005C1945" w:rsidRDefault="005C1945" w:rsidP="005C1945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1945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50" w:type="dxa"/>
          </w:tcPr>
          <w:p w:rsidR="005C1945" w:rsidRPr="005C1945" w:rsidRDefault="005C1945" w:rsidP="005C1945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1945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1" w:type="dxa"/>
          </w:tcPr>
          <w:p w:rsidR="005C1945" w:rsidRPr="005C1945" w:rsidRDefault="005C1945" w:rsidP="005C1945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1945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</w:tr>
      <w:tr w:rsidR="005C1945" w:rsidRPr="00223504" w:rsidTr="00CA7745">
        <w:tc>
          <w:tcPr>
            <w:tcW w:w="534" w:type="dxa"/>
          </w:tcPr>
          <w:p w:rsidR="005C1945" w:rsidRPr="005C1945" w:rsidRDefault="005C1945" w:rsidP="005C1945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1945"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1417" w:type="dxa"/>
          </w:tcPr>
          <w:p w:rsidR="005C1945" w:rsidRPr="005C1945" w:rsidRDefault="005C1945" w:rsidP="005C1945">
            <w:pPr>
              <w:pStyle w:val="ConsPlusNormal"/>
              <w:rPr>
                <w:rFonts w:ascii="Times New Roman" w:hAnsi="Times New Roman" w:cs="Times New Roman"/>
                <w:sz w:val="18"/>
                <w:szCs w:val="18"/>
              </w:rPr>
            </w:pPr>
            <w:r w:rsidRPr="005C1945">
              <w:rPr>
                <w:rFonts w:ascii="Times New Roman" w:hAnsi="Times New Roman" w:cs="Times New Roman"/>
                <w:sz w:val="18"/>
                <w:szCs w:val="18"/>
              </w:rPr>
              <w:t>Фиксатор коленного сустава (наколенник)</w:t>
            </w:r>
          </w:p>
        </w:tc>
        <w:tc>
          <w:tcPr>
            <w:tcW w:w="992" w:type="dxa"/>
          </w:tcPr>
          <w:p w:rsidR="005C1945" w:rsidRPr="005C1945" w:rsidRDefault="005C1945" w:rsidP="005C1945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1945">
              <w:rPr>
                <w:rFonts w:ascii="Times New Roman" w:hAnsi="Times New Roman" w:cs="Times New Roman"/>
                <w:sz w:val="18"/>
                <w:szCs w:val="18"/>
              </w:rPr>
              <w:t>комплект</w:t>
            </w:r>
          </w:p>
        </w:tc>
        <w:tc>
          <w:tcPr>
            <w:tcW w:w="1560" w:type="dxa"/>
          </w:tcPr>
          <w:p w:rsidR="005C1945" w:rsidRPr="005C1945" w:rsidRDefault="005C1945" w:rsidP="005C1945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1945">
              <w:rPr>
                <w:rFonts w:ascii="Times New Roman" w:hAnsi="Times New Roman" w:cs="Times New Roman"/>
                <w:sz w:val="18"/>
                <w:szCs w:val="18"/>
              </w:rPr>
              <w:t>на</w:t>
            </w:r>
          </w:p>
          <w:p w:rsidR="005C1945" w:rsidRPr="005C1945" w:rsidRDefault="005C1945" w:rsidP="005C1945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1945">
              <w:rPr>
                <w:rFonts w:ascii="Times New Roman" w:hAnsi="Times New Roman" w:cs="Times New Roman"/>
                <w:sz w:val="18"/>
                <w:szCs w:val="18"/>
              </w:rPr>
              <w:t>занимающегося</w:t>
            </w:r>
          </w:p>
        </w:tc>
        <w:tc>
          <w:tcPr>
            <w:tcW w:w="708" w:type="dxa"/>
          </w:tcPr>
          <w:p w:rsidR="005C1945" w:rsidRPr="005C1945" w:rsidRDefault="005C1945" w:rsidP="005C1945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1945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</w:tcPr>
          <w:p w:rsidR="005C1945" w:rsidRPr="005C1945" w:rsidRDefault="005C1945" w:rsidP="005C1945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1945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851" w:type="dxa"/>
          </w:tcPr>
          <w:p w:rsidR="005C1945" w:rsidRPr="005C1945" w:rsidRDefault="005C1945" w:rsidP="005C1945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1945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50" w:type="dxa"/>
          </w:tcPr>
          <w:p w:rsidR="005C1945" w:rsidRPr="005C1945" w:rsidRDefault="005C1945" w:rsidP="005C1945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1945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51" w:type="dxa"/>
          </w:tcPr>
          <w:p w:rsidR="005C1945" w:rsidRPr="005C1945" w:rsidRDefault="005C1945" w:rsidP="005C1945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1945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134" w:type="dxa"/>
          </w:tcPr>
          <w:p w:rsidR="005C1945" w:rsidRPr="005C1945" w:rsidRDefault="005C1945" w:rsidP="005C1945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1945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50" w:type="dxa"/>
          </w:tcPr>
          <w:p w:rsidR="005C1945" w:rsidRPr="005C1945" w:rsidRDefault="005C1945" w:rsidP="005C1945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1945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1" w:type="dxa"/>
          </w:tcPr>
          <w:p w:rsidR="005C1945" w:rsidRPr="005C1945" w:rsidRDefault="005C1945" w:rsidP="005C1945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1945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</w:tr>
      <w:tr w:rsidR="005C1945" w:rsidRPr="00223504" w:rsidTr="00CA7745">
        <w:tc>
          <w:tcPr>
            <w:tcW w:w="534" w:type="dxa"/>
          </w:tcPr>
          <w:p w:rsidR="005C1945" w:rsidRPr="005C1945" w:rsidRDefault="005C1945" w:rsidP="005C1945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1945">
              <w:rPr>
                <w:rFonts w:ascii="Times New Roman" w:hAnsi="Times New Roman" w:cs="Times New Roman"/>
                <w:sz w:val="18"/>
                <w:szCs w:val="18"/>
              </w:rPr>
              <w:t>11</w:t>
            </w:r>
          </w:p>
        </w:tc>
        <w:tc>
          <w:tcPr>
            <w:tcW w:w="1417" w:type="dxa"/>
          </w:tcPr>
          <w:p w:rsidR="005C1945" w:rsidRPr="005C1945" w:rsidRDefault="005C1945" w:rsidP="005C1945">
            <w:pPr>
              <w:pStyle w:val="ConsPlusNormal"/>
              <w:rPr>
                <w:rFonts w:ascii="Times New Roman" w:hAnsi="Times New Roman" w:cs="Times New Roman"/>
                <w:sz w:val="18"/>
                <w:szCs w:val="18"/>
              </w:rPr>
            </w:pPr>
            <w:r w:rsidRPr="005C1945">
              <w:rPr>
                <w:rFonts w:ascii="Times New Roman" w:hAnsi="Times New Roman" w:cs="Times New Roman"/>
                <w:sz w:val="18"/>
                <w:szCs w:val="18"/>
              </w:rPr>
              <w:t>Фиксатор лучезапястного сустава (напульсник)</w:t>
            </w:r>
          </w:p>
        </w:tc>
        <w:tc>
          <w:tcPr>
            <w:tcW w:w="992" w:type="dxa"/>
          </w:tcPr>
          <w:p w:rsidR="005C1945" w:rsidRPr="005C1945" w:rsidRDefault="005C1945" w:rsidP="005C1945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1945">
              <w:rPr>
                <w:rFonts w:ascii="Times New Roman" w:hAnsi="Times New Roman" w:cs="Times New Roman"/>
                <w:sz w:val="18"/>
                <w:szCs w:val="18"/>
              </w:rPr>
              <w:t>комплект</w:t>
            </w:r>
          </w:p>
        </w:tc>
        <w:tc>
          <w:tcPr>
            <w:tcW w:w="1560" w:type="dxa"/>
          </w:tcPr>
          <w:p w:rsidR="005C1945" w:rsidRPr="005C1945" w:rsidRDefault="005C1945" w:rsidP="005C1945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1945">
              <w:rPr>
                <w:rFonts w:ascii="Times New Roman" w:hAnsi="Times New Roman" w:cs="Times New Roman"/>
                <w:sz w:val="18"/>
                <w:szCs w:val="18"/>
              </w:rPr>
              <w:t>на</w:t>
            </w:r>
          </w:p>
          <w:p w:rsidR="005C1945" w:rsidRPr="005C1945" w:rsidRDefault="005C1945" w:rsidP="005C1945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1945">
              <w:rPr>
                <w:rFonts w:ascii="Times New Roman" w:hAnsi="Times New Roman" w:cs="Times New Roman"/>
                <w:sz w:val="18"/>
                <w:szCs w:val="18"/>
              </w:rPr>
              <w:t>занимающегося</w:t>
            </w:r>
          </w:p>
        </w:tc>
        <w:tc>
          <w:tcPr>
            <w:tcW w:w="708" w:type="dxa"/>
          </w:tcPr>
          <w:p w:rsidR="005C1945" w:rsidRPr="005C1945" w:rsidRDefault="005C1945" w:rsidP="005C1945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1945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</w:tcPr>
          <w:p w:rsidR="005C1945" w:rsidRPr="005C1945" w:rsidRDefault="005C1945" w:rsidP="005C1945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1945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851" w:type="dxa"/>
          </w:tcPr>
          <w:p w:rsidR="005C1945" w:rsidRPr="005C1945" w:rsidRDefault="005C1945" w:rsidP="005C1945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1945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850" w:type="dxa"/>
          </w:tcPr>
          <w:p w:rsidR="005C1945" w:rsidRPr="005C1945" w:rsidRDefault="005C1945" w:rsidP="005C1945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1945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851" w:type="dxa"/>
          </w:tcPr>
          <w:p w:rsidR="005C1945" w:rsidRPr="005C1945" w:rsidRDefault="005C1945" w:rsidP="005C1945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1945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134" w:type="dxa"/>
          </w:tcPr>
          <w:p w:rsidR="005C1945" w:rsidRPr="005C1945" w:rsidRDefault="005C1945" w:rsidP="005C1945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1945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50" w:type="dxa"/>
          </w:tcPr>
          <w:p w:rsidR="005C1945" w:rsidRPr="005C1945" w:rsidRDefault="005C1945" w:rsidP="005C1945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1945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1" w:type="dxa"/>
          </w:tcPr>
          <w:p w:rsidR="005C1945" w:rsidRPr="005C1945" w:rsidRDefault="005C1945" w:rsidP="005C1945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1945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</w:tr>
      <w:tr w:rsidR="005C1945" w:rsidRPr="00223504" w:rsidTr="00CA7745">
        <w:tc>
          <w:tcPr>
            <w:tcW w:w="534" w:type="dxa"/>
          </w:tcPr>
          <w:p w:rsidR="005C1945" w:rsidRPr="005C1945" w:rsidRDefault="005C1945" w:rsidP="005C1945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1945"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1417" w:type="dxa"/>
          </w:tcPr>
          <w:p w:rsidR="005C1945" w:rsidRPr="005C1945" w:rsidRDefault="005C1945" w:rsidP="005C1945">
            <w:pPr>
              <w:pStyle w:val="ConsPlusNormal"/>
              <w:rPr>
                <w:rFonts w:ascii="Times New Roman" w:hAnsi="Times New Roman" w:cs="Times New Roman"/>
                <w:sz w:val="18"/>
                <w:szCs w:val="18"/>
              </w:rPr>
            </w:pPr>
            <w:r w:rsidRPr="005C1945">
              <w:rPr>
                <w:rFonts w:ascii="Times New Roman" w:hAnsi="Times New Roman" w:cs="Times New Roman"/>
                <w:sz w:val="18"/>
                <w:szCs w:val="18"/>
              </w:rPr>
              <w:t>Футболка</w:t>
            </w:r>
          </w:p>
        </w:tc>
        <w:tc>
          <w:tcPr>
            <w:tcW w:w="992" w:type="dxa"/>
          </w:tcPr>
          <w:p w:rsidR="005C1945" w:rsidRPr="005C1945" w:rsidRDefault="005C1945" w:rsidP="005C1945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1945">
              <w:rPr>
                <w:rFonts w:ascii="Times New Roman" w:hAnsi="Times New Roman" w:cs="Times New Roman"/>
                <w:sz w:val="18"/>
                <w:szCs w:val="18"/>
              </w:rPr>
              <w:t>штук</w:t>
            </w:r>
          </w:p>
        </w:tc>
        <w:tc>
          <w:tcPr>
            <w:tcW w:w="1560" w:type="dxa"/>
          </w:tcPr>
          <w:p w:rsidR="005C1945" w:rsidRPr="005C1945" w:rsidRDefault="005C1945" w:rsidP="005C1945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1945">
              <w:rPr>
                <w:rFonts w:ascii="Times New Roman" w:hAnsi="Times New Roman" w:cs="Times New Roman"/>
                <w:sz w:val="18"/>
                <w:szCs w:val="18"/>
              </w:rPr>
              <w:t>на</w:t>
            </w:r>
          </w:p>
          <w:p w:rsidR="005C1945" w:rsidRPr="005C1945" w:rsidRDefault="005C1945" w:rsidP="005C1945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1945">
              <w:rPr>
                <w:rFonts w:ascii="Times New Roman" w:hAnsi="Times New Roman" w:cs="Times New Roman"/>
                <w:sz w:val="18"/>
                <w:szCs w:val="18"/>
              </w:rPr>
              <w:t>занимающегося</w:t>
            </w:r>
          </w:p>
        </w:tc>
        <w:tc>
          <w:tcPr>
            <w:tcW w:w="708" w:type="dxa"/>
          </w:tcPr>
          <w:p w:rsidR="005C1945" w:rsidRPr="005C1945" w:rsidRDefault="005C1945" w:rsidP="005C1945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1945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</w:tcPr>
          <w:p w:rsidR="005C1945" w:rsidRPr="005C1945" w:rsidRDefault="005C1945" w:rsidP="005C1945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1945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851" w:type="dxa"/>
          </w:tcPr>
          <w:p w:rsidR="005C1945" w:rsidRPr="005C1945" w:rsidRDefault="005C1945" w:rsidP="005C1945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1945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0" w:type="dxa"/>
          </w:tcPr>
          <w:p w:rsidR="005C1945" w:rsidRPr="005C1945" w:rsidRDefault="005C1945" w:rsidP="005C1945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1945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51" w:type="dxa"/>
          </w:tcPr>
          <w:p w:rsidR="005C1945" w:rsidRPr="005C1945" w:rsidRDefault="005C1945" w:rsidP="005C1945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1945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134" w:type="dxa"/>
          </w:tcPr>
          <w:p w:rsidR="005C1945" w:rsidRPr="005C1945" w:rsidRDefault="005C1945" w:rsidP="005C1945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1945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50" w:type="dxa"/>
          </w:tcPr>
          <w:p w:rsidR="005C1945" w:rsidRPr="005C1945" w:rsidRDefault="005C1945" w:rsidP="005C1945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1945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1" w:type="dxa"/>
          </w:tcPr>
          <w:p w:rsidR="005C1945" w:rsidRPr="005C1945" w:rsidRDefault="005C1945" w:rsidP="005C1945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1945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</w:tr>
      <w:tr w:rsidR="005C1945" w:rsidRPr="00223504" w:rsidTr="00CA7745">
        <w:tc>
          <w:tcPr>
            <w:tcW w:w="534" w:type="dxa"/>
          </w:tcPr>
          <w:p w:rsidR="005C1945" w:rsidRPr="005C1945" w:rsidRDefault="005C1945" w:rsidP="005C1945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1945">
              <w:rPr>
                <w:rFonts w:ascii="Times New Roman" w:hAnsi="Times New Roman" w:cs="Times New Roman"/>
                <w:sz w:val="18"/>
                <w:szCs w:val="18"/>
              </w:rPr>
              <w:t>13</w:t>
            </w:r>
          </w:p>
        </w:tc>
        <w:tc>
          <w:tcPr>
            <w:tcW w:w="1417" w:type="dxa"/>
          </w:tcPr>
          <w:p w:rsidR="005C1945" w:rsidRPr="005C1945" w:rsidRDefault="005C1945" w:rsidP="005C1945">
            <w:pPr>
              <w:pStyle w:val="ConsPlusNormal"/>
              <w:rPr>
                <w:rFonts w:ascii="Times New Roman" w:hAnsi="Times New Roman" w:cs="Times New Roman"/>
                <w:sz w:val="18"/>
                <w:szCs w:val="18"/>
              </w:rPr>
            </w:pPr>
            <w:r w:rsidRPr="005C1945">
              <w:rPr>
                <w:rFonts w:ascii="Times New Roman" w:hAnsi="Times New Roman" w:cs="Times New Roman"/>
                <w:sz w:val="18"/>
                <w:szCs w:val="18"/>
              </w:rPr>
              <w:t>Шапка спортивная</w:t>
            </w:r>
          </w:p>
        </w:tc>
        <w:tc>
          <w:tcPr>
            <w:tcW w:w="992" w:type="dxa"/>
          </w:tcPr>
          <w:p w:rsidR="005C1945" w:rsidRPr="005C1945" w:rsidRDefault="005C1945" w:rsidP="005C1945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1945">
              <w:rPr>
                <w:rFonts w:ascii="Times New Roman" w:hAnsi="Times New Roman" w:cs="Times New Roman"/>
                <w:sz w:val="18"/>
                <w:szCs w:val="18"/>
              </w:rPr>
              <w:t>штук</w:t>
            </w:r>
          </w:p>
        </w:tc>
        <w:tc>
          <w:tcPr>
            <w:tcW w:w="1560" w:type="dxa"/>
          </w:tcPr>
          <w:p w:rsidR="005C1945" w:rsidRPr="005C1945" w:rsidRDefault="005C1945" w:rsidP="005C1945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1945">
              <w:rPr>
                <w:rFonts w:ascii="Times New Roman" w:hAnsi="Times New Roman" w:cs="Times New Roman"/>
                <w:sz w:val="18"/>
                <w:szCs w:val="18"/>
              </w:rPr>
              <w:t>на</w:t>
            </w:r>
          </w:p>
          <w:p w:rsidR="005C1945" w:rsidRPr="005C1945" w:rsidRDefault="005C1945" w:rsidP="005C1945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1945">
              <w:rPr>
                <w:rFonts w:ascii="Times New Roman" w:hAnsi="Times New Roman" w:cs="Times New Roman"/>
                <w:sz w:val="18"/>
                <w:szCs w:val="18"/>
              </w:rPr>
              <w:t>занимающегося</w:t>
            </w:r>
          </w:p>
        </w:tc>
        <w:tc>
          <w:tcPr>
            <w:tcW w:w="708" w:type="dxa"/>
          </w:tcPr>
          <w:p w:rsidR="005C1945" w:rsidRPr="005C1945" w:rsidRDefault="005C1945" w:rsidP="005C1945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1945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</w:tcPr>
          <w:p w:rsidR="005C1945" w:rsidRPr="005C1945" w:rsidRDefault="005C1945" w:rsidP="005C1945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1945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851" w:type="dxa"/>
          </w:tcPr>
          <w:p w:rsidR="005C1945" w:rsidRPr="005C1945" w:rsidRDefault="005C1945" w:rsidP="005C1945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1945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50" w:type="dxa"/>
          </w:tcPr>
          <w:p w:rsidR="005C1945" w:rsidRPr="005C1945" w:rsidRDefault="005C1945" w:rsidP="005C1945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1945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1" w:type="dxa"/>
          </w:tcPr>
          <w:p w:rsidR="005C1945" w:rsidRPr="005C1945" w:rsidRDefault="005C1945" w:rsidP="005C1945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1945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</w:tcPr>
          <w:p w:rsidR="005C1945" w:rsidRPr="005C1945" w:rsidRDefault="005C1945" w:rsidP="005C1945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1945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50" w:type="dxa"/>
          </w:tcPr>
          <w:p w:rsidR="005C1945" w:rsidRPr="005C1945" w:rsidRDefault="005C1945" w:rsidP="005C1945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1945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51" w:type="dxa"/>
          </w:tcPr>
          <w:p w:rsidR="005C1945" w:rsidRPr="005C1945" w:rsidRDefault="005C1945" w:rsidP="005C1945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1945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</w:tr>
      <w:tr w:rsidR="005C1945" w:rsidRPr="00223504" w:rsidTr="00CA7745">
        <w:tc>
          <w:tcPr>
            <w:tcW w:w="534" w:type="dxa"/>
          </w:tcPr>
          <w:p w:rsidR="005C1945" w:rsidRPr="005C1945" w:rsidRDefault="005C1945" w:rsidP="005C1945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1945">
              <w:rPr>
                <w:rFonts w:ascii="Times New Roman" w:hAnsi="Times New Roman" w:cs="Times New Roman"/>
                <w:sz w:val="18"/>
                <w:szCs w:val="18"/>
              </w:rPr>
              <w:t>14</w:t>
            </w:r>
          </w:p>
        </w:tc>
        <w:tc>
          <w:tcPr>
            <w:tcW w:w="1417" w:type="dxa"/>
          </w:tcPr>
          <w:p w:rsidR="005C1945" w:rsidRPr="005C1945" w:rsidRDefault="005C1945" w:rsidP="005C1945">
            <w:pPr>
              <w:pStyle w:val="ConsPlusNormal"/>
              <w:rPr>
                <w:rFonts w:ascii="Times New Roman" w:hAnsi="Times New Roman" w:cs="Times New Roman"/>
                <w:sz w:val="18"/>
                <w:szCs w:val="18"/>
              </w:rPr>
            </w:pPr>
            <w:r w:rsidRPr="005C1945">
              <w:rPr>
                <w:rFonts w:ascii="Times New Roman" w:hAnsi="Times New Roman" w:cs="Times New Roman"/>
                <w:sz w:val="18"/>
                <w:szCs w:val="18"/>
              </w:rPr>
              <w:t>Шорты (трусы) спортивные</w:t>
            </w:r>
          </w:p>
        </w:tc>
        <w:tc>
          <w:tcPr>
            <w:tcW w:w="992" w:type="dxa"/>
          </w:tcPr>
          <w:p w:rsidR="005C1945" w:rsidRPr="005C1945" w:rsidRDefault="005C1945" w:rsidP="005C1945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1945">
              <w:rPr>
                <w:rFonts w:ascii="Times New Roman" w:hAnsi="Times New Roman" w:cs="Times New Roman"/>
                <w:sz w:val="18"/>
                <w:szCs w:val="18"/>
              </w:rPr>
              <w:t>штук</w:t>
            </w:r>
          </w:p>
        </w:tc>
        <w:tc>
          <w:tcPr>
            <w:tcW w:w="1560" w:type="dxa"/>
          </w:tcPr>
          <w:p w:rsidR="005C1945" w:rsidRPr="005C1945" w:rsidRDefault="005C1945" w:rsidP="005C1945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1945">
              <w:rPr>
                <w:rFonts w:ascii="Times New Roman" w:hAnsi="Times New Roman" w:cs="Times New Roman"/>
                <w:sz w:val="18"/>
                <w:szCs w:val="18"/>
              </w:rPr>
              <w:t>на</w:t>
            </w:r>
          </w:p>
          <w:p w:rsidR="005C1945" w:rsidRPr="005C1945" w:rsidRDefault="005C1945" w:rsidP="005C1945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1945">
              <w:rPr>
                <w:rFonts w:ascii="Times New Roman" w:hAnsi="Times New Roman" w:cs="Times New Roman"/>
                <w:sz w:val="18"/>
                <w:szCs w:val="18"/>
              </w:rPr>
              <w:t>занимающегося</w:t>
            </w:r>
          </w:p>
        </w:tc>
        <w:tc>
          <w:tcPr>
            <w:tcW w:w="708" w:type="dxa"/>
          </w:tcPr>
          <w:p w:rsidR="005C1945" w:rsidRPr="005C1945" w:rsidRDefault="005C1945" w:rsidP="005C1945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1945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</w:tcPr>
          <w:p w:rsidR="005C1945" w:rsidRPr="005C1945" w:rsidRDefault="005C1945" w:rsidP="005C1945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1945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851" w:type="dxa"/>
          </w:tcPr>
          <w:p w:rsidR="005C1945" w:rsidRPr="005C1945" w:rsidRDefault="005C1945" w:rsidP="005C1945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1945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850" w:type="dxa"/>
          </w:tcPr>
          <w:p w:rsidR="005C1945" w:rsidRPr="005C1945" w:rsidRDefault="005C1945" w:rsidP="005C1945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1945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51" w:type="dxa"/>
          </w:tcPr>
          <w:p w:rsidR="005C1945" w:rsidRPr="005C1945" w:rsidRDefault="005C1945" w:rsidP="005C1945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1945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1134" w:type="dxa"/>
          </w:tcPr>
          <w:p w:rsidR="005C1945" w:rsidRPr="005C1945" w:rsidRDefault="005C1945" w:rsidP="005C1945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1945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50" w:type="dxa"/>
          </w:tcPr>
          <w:p w:rsidR="005C1945" w:rsidRPr="005C1945" w:rsidRDefault="005C1945" w:rsidP="005C1945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1945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51" w:type="dxa"/>
          </w:tcPr>
          <w:p w:rsidR="005C1945" w:rsidRPr="005C1945" w:rsidRDefault="005C1945" w:rsidP="005C1945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1945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</w:tr>
      <w:tr w:rsidR="005C1945" w:rsidRPr="00223504" w:rsidTr="00CA7745">
        <w:tc>
          <w:tcPr>
            <w:tcW w:w="534" w:type="dxa"/>
          </w:tcPr>
          <w:p w:rsidR="005C1945" w:rsidRPr="005C1945" w:rsidRDefault="005C1945" w:rsidP="005C1945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1945">
              <w:rPr>
                <w:rFonts w:ascii="Times New Roman" w:hAnsi="Times New Roman" w:cs="Times New Roman"/>
                <w:sz w:val="18"/>
                <w:szCs w:val="18"/>
              </w:rPr>
              <w:t>15</w:t>
            </w:r>
          </w:p>
        </w:tc>
        <w:tc>
          <w:tcPr>
            <w:tcW w:w="1417" w:type="dxa"/>
          </w:tcPr>
          <w:p w:rsidR="005C1945" w:rsidRPr="005C1945" w:rsidRDefault="005C1945" w:rsidP="005C1945">
            <w:pPr>
              <w:pStyle w:val="ConsPlusNormal"/>
              <w:rPr>
                <w:rFonts w:ascii="Times New Roman" w:hAnsi="Times New Roman" w:cs="Times New Roman"/>
                <w:sz w:val="18"/>
                <w:szCs w:val="18"/>
              </w:rPr>
            </w:pPr>
            <w:r w:rsidRPr="005C1945">
              <w:rPr>
                <w:rFonts w:ascii="Times New Roman" w:hAnsi="Times New Roman" w:cs="Times New Roman"/>
                <w:sz w:val="18"/>
                <w:szCs w:val="18"/>
              </w:rPr>
              <w:t>Шорты эластичные (тайсы)</w:t>
            </w:r>
          </w:p>
        </w:tc>
        <w:tc>
          <w:tcPr>
            <w:tcW w:w="992" w:type="dxa"/>
          </w:tcPr>
          <w:p w:rsidR="005C1945" w:rsidRPr="005C1945" w:rsidRDefault="005C1945" w:rsidP="005C1945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1945">
              <w:rPr>
                <w:rFonts w:ascii="Times New Roman" w:hAnsi="Times New Roman" w:cs="Times New Roman"/>
                <w:sz w:val="18"/>
                <w:szCs w:val="18"/>
              </w:rPr>
              <w:t>штук</w:t>
            </w:r>
          </w:p>
        </w:tc>
        <w:tc>
          <w:tcPr>
            <w:tcW w:w="1560" w:type="dxa"/>
          </w:tcPr>
          <w:p w:rsidR="005C1945" w:rsidRPr="005C1945" w:rsidRDefault="005C1945" w:rsidP="005C1945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1945">
              <w:rPr>
                <w:rFonts w:ascii="Times New Roman" w:hAnsi="Times New Roman" w:cs="Times New Roman"/>
                <w:sz w:val="18"/>
                <w:szCs w:val="18"/>
              </w:rPr>
              <w:t>на</w:t>
            </w:r>
          </w:p>
          <w:p w:rsidR="005C1945" w:rsidRPr="005C1945" w:rsidRDefault="005C1945" w:rsidP="005C1945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1945">
              <w:rPr>
                <w:rFonts w:ascii="Times New Roman" w:hAnsi="Times New Roman" w:cs="Times New Roman"/>
                <w:sz w:val="18"/>
                <w:szCs w:val="18"/>
              </w:rPr>
              <w:t>занимающегося</w:t>
            </w:r>
          </w:p>
        </w:tc>
        <w:tc>
          <w:tcPr>
            <w:tcW w:w="708" w:type="dxa"/>
          </w:tcPr>
          <w:p w:rsidR="005C1945" w:rsidRPr="005C1945" w:rsidRDefault="005C1945" w:rsidP="005C1945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1945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</w:tcPr>
          <w:p w:rsidR="005C1945" w:rsidRPr="005C1945" w:rsidRDefault="005C1945" w:rsidP="005C1945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1945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851" w:type="dxa"/>
          </w:tcPr>
          <w:p w:rsidR="005C1945" w:rsidRPr="005C1945" w:rsidRDefault="005C1945" w:rsidP="005C1945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1945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50" w:type="dxa"/>
          </w:tcPr>
          <w:p w:rsidR="005C1945" w:rsidRPr="005C1945" w:rsidRDefault="005C1945" w:rsidP="005C1945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1945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51" w:type="dxa"/>
          </w:tcPr>
          <w:p w:rsidR="005C1945" w:rsidRPr="005C1945" w:rsidRDefault="005C1945" w:rsidP="005C1945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1945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134" w:type="dxa"/>
          </w:tcPr>
          <w:p w:rsidR="005C1945" w:rsidRPr="005C1945" w:rsidRDefault="005C1945" w:rsidP="005C1945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1945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50" w:type="dxa"/>
          </w:tcPr>
          <w:p w:rsidR="005C1945" w:rsidRPr="005C1945" w:rsidRDefault="005C1945" w:rsidP="005C1945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1945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851" w:type="dxa"/>
          </w:tcPr>
          <w:p w:rsidR="005C1945" w:rsidRPr="005C1945" w:rsidRDefault="005C1945" w:rsidP="005C1945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1945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</w:tr>
    </w:tbl>
    <w:p w:rsidR="005C1945" w:rsidRPr="00223504" w:rsidRDefault="005C1945" w:rsidP="00AA5922">
      <w:pPr>
        <w:suppressAutoHyphens/>
        <w:spacing w:after="0"/>
        <w:ind w:left="72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                                                                                                                                </w:t>
      </w:r>
    </w:p>
    <w:p w:rsidR="00CF4A79" w:rsidRPr="00223504" w:rsidRDefault="00FC37DA" w:rsidP="006A42F4">
      <w:pPr>
        <w:spacing w:after="0"/>
        <w:jc w:val="both"/>
        <w:rPr>
          <w:rFonts w:ascii="Times New Roman" w:hAnsi="Times New Roman" w:cs="Times New Roman"/>
          <w:b/>
          <w:bCs/>
          <w:sz w:val="26"/>
          <w:szCs w:val="26"/>
        </w:rPr>
      </w:pPr>
      <w:r w:rsidRPr="00223504">
        <w:rPr>
          <w:rFonts w:ascii="Times New Roman" w:hAnsi="Times New Roman" w:cs="Times New Roman"/>
          <w:b/>
          <w:bCs/>
          <w:sz w:val="26"/>
          <w:szCs w:val="26"/>
        </w:rPr>
        <w:t xml:space="preserve">                                        </w:t>
      </w:r>
      <w:r w:rsidR="005C1945">
        <w:rPr>
          <w:rFonts w:ascii="Times New Roman" w:hAnsi="Times New Roman" w:cs="Times New Roman"/>
          <w:b/>
          <w:bCs/>
          <w:sz w:val="26"/>
          <w:szCs w:val="26"/>
        </w:rPr>
        <w:t xml:space="preserve">                   </w:t>
      </w:r>
      <w:r w:rsidRPr="00223504">
        <w:rPr>
          <w:rFonts w:ascii="Times New Roman" w:hAnsi="Times New Roman" w:cs="Times New Roman"/>
          <w:b/>
          <w:bCs/>
          <w:sz w:val="26"/>
          <w:szCs w:val="26"/>
        </w:rPr>
        <w:t xml:space="preserve">  </w:t>
      </w:r>
      <w:r w:rsidRPr="00223504">
        <w:rPr>
          <w:rFonts w:ascii="Times New Roman" w:hAnsi="Times New Roman" w:cs="Times New Roman"/>
          <w:b/>
          <w:bCs/>
          <w:sz w:val="26"/>
          <w:szCs w:val="26"/>
          <w:lang w:val="en-US"/>
        </w:rPr>
        <w:t>II</w:t>
      </w:r>
      <w:r w:rsidR="00CF4A79" w:rsidRPr="00223504">
        <w:rPr>
          <w:rFonts w:ascii="Times New Roman" w:hAnsi="Times New Roman" w:cs="Times New Roman"/>
          <w:b/>
          <w:bCs/>
          <w:sz w:val="26"/>
          <w:szCs w:val="26"/>
        </w:rPr>
        <w:t>. МЕТОДИЧЕСКАЯ ЧАСТЬ.</w:t>
      </w:r>
    </w:p>
    <w:p w:rsidR="00CF4A79" w:rsidRPr="00223504" w:rsidRDefault="00CF4A79" w:rsidP="006A42F4">
      <w:pPr>
        <w:pStyle w:val="a4"/>
        <w:spacing w:line="276" w:lineRule="auto"/>
        <w:rPr>
          <w:sz w:val="26"/>
          <w:szCs w:val="26"/>
        </w:rPr>
      </w:pPr>
    </w:p>
    <w:p w:rsidR="00CF4A79" w:rsidRPr="00223504" w:rsidRDefault="00CF4A79" w:rsidP="006A42F4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Методическая часть программы включает учебный материал по основным видам подготовки, его распределение по годам обучения и в годичном цикле; рекомендуемые объемы тренировочных и соревновательных нагрузок и планирование спортивных результатов по годам обучения; организацию и проведение врачебно-педагогического контроля; практические материалы и методические рекомендации по проведению учебно-тренировочных занятий.</w:t>
      </w:r>
    </w:p>
    <w:p w:rsidR="00CF4A79" w:rsidRPr="00223504" w:rsidRDefault="00CF4A79" w:rsidP="00F861B0">
      <w:pPr>
        <w:jc w:val="both"/>
        <w:rPr>
          <w:rFonts w:ascii="Times New Roman" w:hAnsi="Times New Roman" w:cs="Times New Roman"/>
          <w:sz w:val="26"/>
          <w:szCs w:val="26"/>
        </w:rPr>
      </w:pPr>
      <w:r w:rsidRPr="00223504">
        <w:rPr>
          <w:rFonts w:ascii="Times New Roman" w:hAnsi="Times New Roman" w:cs="Times New Roman"/>
          <w:sz w:val="26"/>
          <w:szCs w:val="26"/>
        </w:rPr>
        <w:t>При определении тренировочных и соревновательных нагрузок, осуществлении развития физических качеств спортсменов, обучении их технике и тактике необходимо учитывать периоды полового созревания и сенситивные (чувствительные) фазы развития того или иного физического качества (таблица 8).</w:t>
      </w:r>
    </w:p>
    <w:p w:rsidR="00CF4A79" w:rsidRPr="00223504" w:rsidRDefault="00CF4A79" w:rsidP="00786B8F">
      <w:pPr>
        <w:jc w:val="right"/>
        <w:rPr>
          <w:rFonts w:ascii="Times New Roman" w:hAnsi="Times New Roman" w:cs="Times New Roman"/>
          <w:sz w:val="26"/>
          <w:szCs w:val="26"/>
        </w:rPr>
      </w:pPr>
      <w:r w:rsidRPr="00223504">
        <w:rPr>
          <w:rFonts w:ascii="Times New Roman" w:hAnsi="Times New Roman" w:cs="Times New Roman"/>
          <w:sz w:val="26"/>
          <w:szCs w:val="26"/>
        </w:rPr>
        <w:t>Таблица 8</w:t>
      </w:r>
    </w:p>
    <w:p w:rsidR="00CF4A79" w:rsidRPr="00223504" w:rsidRDefault="00CF4A79" w:rsidP="007A2628">
      <w:pPr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6"/>
          <w:szCs w:val="26"/>
          <w:lang w:eastAsia="ru-RU"/>
        </w:rPr>
      </w:pPr>
      <w:r w:rsidRPr="00223504">
        <w:rPr>
          <w:rFonts w:ascii="Times New Roman" w:hAnsi="Times New Roman" w:cs="Times New Roman"/>
          <w:b/>
          <w:color w:val="000000"/>
          <w:sz w:val="26"/>
          <w:szCs w:val="26"/>
          <w:lang w:eastAsia="ru-RU"/>
        </w:rPr>
        <w:t>ПРИМЕРНЫЕ СЕНСИТИВНЫЕ (БЛАГОПРИЯТНЫЕ) ПЕРИОДЫ РАЗВИТИЯ ДВИГАТЕЛЬНЫХ КАЧЕСТВ</w:t>
      </w:r>
    </w:p>
    <w:p w:rsidR="00CF4A79" w:rsidRPr="00223504" w:rsidRDefault="00CF4A79" w:rsidP="007A2628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6"/>
          <w:szCs w:val="26"/>
          <w:lang w:eastAsia="ru-RU"/>
        </w:rPr>
      </w:pPr>
    </w:p>
    <w:tbl>
      <w:tblPr>
        <w:tblW w:w="10493" w:type="dxa"/>
        <w:tblInd w:w="2" w:type="dxa"/>
        <w:tblLayout w:type="fixed"/>
        <w:tblCellMar>
          <w:left w:w="0" w:type="dxa"/>
          <w:right w:w="0" w:type="dxa"/>
        </w:tblCellMar>
        <w:tblLook w:val="0000"/>
      </w:tblPr>
      <w:tblGrid>
        <w:gridCol w:w="2838"/>
        <w:gridCol w:w="567"/>
        <w:gridCol w:w="567"/>
        <w:gridCol w:w="567"/>
        <w:gridCol w:w="567"/>
        <w:gridCol w:w="567"/>
        <w:gridCol w:w="709"/>
        <w:gridCol w:w="709"/>
        <w:gridCol w:w="850"/>
        <w:gridCol w:w="851"/>
        <w:gridCol w:w="850"/>
        <w:gridCol w:w="851"/>
      </w:tblGrid>
      <w:tr w:rsidR="00CF4A79" w:rsidRPr="00223504" w:rsidTr="00BE6D67">
        <w:trPr>
          <w:trHeight w:hRule="exact" w:val="350"/>
        </w:trPr>
        <w:tc>
          <w:tcPr>
            <w:tcW w:w="283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CF4A79" w:rsidRPr="00BE6D67" w:rsidRDefault="00CF4A79" w:rsidP="00AB49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E6D67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Морфофункциональные</w:t>
            </w:r>
          </w:p>
        </w:tc>
        <w:tc>
          <w:tcPr>
            <w:tcW w:w="7655" w:type="dxa"/>
            <w:gridSpan w:val="11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CF4A79" w:rsidRPr="00BE6D67" w:rsidRDefault="00CF4A79" w:rsidP="004149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E6D67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Возраст, лет</w:t>
            </w:r>
          </w:p>
        </w:tc>
      </w:tr>
      <w:tr w:rsidR="00CF4A79" w:rsidRPr="00223504" w:rsidTr="00BE6D67">
        <w:trPr>
          <w:trHeight w:hRule="exact" w:val="653"/>
        </w:trPr>
        <w:tc>
          <w:tcPr>
            <w:tcW w:w="283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CF4A79" w:rsidRPr="00BE6D67" w:rsidRDefault="00CF4A79" w:rsidP="00AB49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E6D67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показатели, физические качества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CF4A79" w:rsidRPr="00BE6D67" w:rsidRDefault="00CF4A79" w:rsidP="004149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E6D67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CF4A79" w:rsidRPr="00BE6D67" w:rsidRDefault="00CF4A79" w:rsidP="004149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E6D67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CF4A79" w:rsidRPr="00BE6D67" w:rsidRDefault="00CF4A79" w:rsidP="004149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E6D67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CF4A79" w:rsidRPr="00BE6D67" w:rsidRDefault="00CF4A79" w:rsidP="004149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E6D67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CF4A79" w:rsidRPr="00BE6D67" w:rsidRDefault="00CF4A79" w:rsidP="004149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E6D67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CF4A79" w:rsidRPr="00BE6D67" w:rsidRDefault="00CF4A79" w:rsidP="004149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E6D67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CF4A79" w:rsidRPr="00BE6D67" w:rsidRDefault="00CF4A79" w:rsidP="004149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E6D67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CF4A79" w:rsidRPr="00BE6D67" w:rsidRDefault="00CF4A79" w:rsidP="004149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E6D67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CF4A79" w:rsidRPr="00BE6D67" w:rsidRDefault="00CF4A79" w:rsidP="004149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E6D67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CF4A79" w:rsidRPr="00223504" w:rsidRDefault="00CF4A79" w:rsidP="004149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223504">
              <w:rPr>
                <w:rFonts w:ascii="Times New Roman" w:hAnsi="Times New Roman" w:cs="Times New Roman"/>
                <w:color w:val="000000"/>
                <w:sz w:val="26"/>
                <w:szCs w:val="26"/>
                <w:lang w:eastAsia="ru-RU"/>
              </w:rPr>
              <w:t>16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CF4A79" w:rsidRPr="00223504" w:rsidRDefault="00CF4A79" w:rsidP="004149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223504">
              <w:rPr>
                <w:rFonts w:ascii="Times New Roman" w:hAnsi="Times New Roman" w:cs="Times New Roman"/>
                <w:color w:val="000000"/>
                <w:sz w:val="26"/>
                <w:szCs w:val="26"/>
                <w:lang w:eastAsia="ru-RU"/>
              </w:rPr>
              <w:t>17</w:t>
            </w:r>
          </w:p>
        </w:tc>
      </w:tr>
      <w:tr w:rsidR="00CF4A79" w:rsidRPr="00223504" w:rsidTr="00BE6D67">
        <w:trPr>
          <w:trHeight w:hRule="exact" w:val="420"/>
        </w:trPr>
        <w:tc>
          <w:tcPr>
            <w:tcW w:w="283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CF4A79" w:rsidRPr="00BE6D67" w:rsidRDefault="00CF4A79" w:rsidP="00AB49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E6D67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Длина тела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CF4A79" w:rsidRPr="00BE6D67" w:rsidRDefault="00CF4A79" w:rsidP="004149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CF4A79" w:rsidRPr="00BE6D67" w:rsidRDefault="00CF4A79" w:rsidP="004149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CF4A79" w:rsidRPr="00BE6D67" w:rsidRDefault="00CF4A79" w:rsidP="004149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CF4A79" w:rsidRPr="00BE6D67" w:rsidRDefault="00CF4A79" w:rsidP="004149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CF4A79" w:rsidRPr="00BE6D67" w:rsidRDefault="00CF4A79" w:rsidP="004149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CF4A79" w:rsidRPr="00BE6D67" w:rsidRDefault="00CF4A79" w:rsidP="004149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E6D67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CF4A79" w:rsidRPr="00BE6D67" w:rsidRDefault="00CF4A79" w:rsidP="004149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E6D67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CF4A79" w:rsidRPr="00BE6D67" w:rsidRDefault="00CF4A79" w:rsidP="004149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E6D67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CF4A79" w:rsidRPr="00BE6D67" w:rsidRDefault="00CF4A79" w:rsidP="004149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E6D67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CF4A79" w:rsidRPr="00223504" w:rsidRDefault="00CF4A79" w:rsidP="004149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CF4A79" w:rsidRPr="00223504" w:rsidRDefault="00CF4A79" w:rsidP="004149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  <w:tr w:rsidR="00CF4A79" w:rsidRPr="00223504" w:rsidTr="00BE6D67">
        <w:trPr>
          <w:trHeight w:hRule="exact" w:val="425"/>
        </w:trPr>
        <w:tc>
          <w:tcPr>
            <w:tcW w:w="283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CF4A79" w:rsidRPr="00BE6D67" w:rsidRDefault="00CF4A79" w:rsidP="00AB49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E6D67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Мышечная масса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CF4A79" w:rsidRPr="00BE6D67" w:rsidRDefault="00CF4A79" w:rsidP="004149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CF4A79" w:rsidRPr="00BE6D67" w:rsidRDefault="00CF4A79" w:rsidP="004149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CF4A79" w:rsidRPr="00BE6D67" w:rsidRDefault="00CF4A79" w:rsidP="004149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CF4A79" w:rsidRPr="00BE6D67" w:rsidRDefault="00CF4A79" w:rsidP="004149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CF4A79" w:rsidRPr="00BE6D67" w:rsidRDefault="00CF4A79" w:rsidP="004149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CF4A79" w:rsidRPr="00BE6D67" w:rsidRDefault="00CF4A79" w:rsidP="004149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E6D67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CF4A79" w:rsidRPr="00BE6D67" w:rsidRDefault="00CF4A79" w:rsidP="004149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E6D67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CF4A79" w:rsidRPr="00BE6D67" w:rsidRDefault="00CF4A79" w:rsidP="004149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E6D67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CF4A79" w:rsidRPr="00BE6D67" w:rsidRDefault="00CF4A79" w:rsidP="004149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E6D67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CF4A79" w:rsidRPr="00223504" w:rsidRDefault="00CF4A79" w:rsidP="004149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CF4A79" w:rsidRPr="00223504" w:rsidRDefault="00CF4A79" w:rsidP="004149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  <w:tr w:rsidR="00CF4A79" w:rsidRPr="00223504" w:rsidTr="00BE6D67">
        <w:trPr>
          <w:trHeight w:hRule="exact" w:val="418"/>
        </w:trPr>
        <w:tc>
          <w:tcPr>
            <w:tcW w:w="283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CF4A79" w:rsidRPr="00BE6D67" w:rsidRDefault="00CF4A79" w:rsidP="00AB49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E6D67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Быстрота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CF4A79" w:rsidRPr="00BE6D67" w:rsidRDefault="00CF4A79" w:rsidP="004149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CF4A79" w:rsidRPr="00BE6D67" w:rsidRDefault="00CF4A79" w:rsidP="004149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CF4A79" w:rsidRPr="00BE6D67" w:rsidRDefault="00CF4A79" w:rsidP="004149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E6D67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CF4A79" w:rsidRPr="00BE6D67" w:rsidRDefault="00CF4A79" w:rsidP="004149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E6D67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CF4A79" w:rsidRPr="00BE6D67" w:rsidRDefault="00CF4A79" w:rsidP="004149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E6D67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CF4A79" w:rsidRPr="00BE6D67" w:rsidRDefault="00CF4A79" w:rsidP="004149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CF4A79" w:rsidRPr="00BE6D67" w:rsidRDefault="00CF4A79" w:rsidP="004149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CF4A79" w:rsidRPr="00BE6D67" w:rsidRDefault="00CF4A79" w:rsidP="004149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CF4A79" w:rsidRPr="00BE6D67" w:rsidRDefault="00CF4A79" w:rsidP="004149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CF4A79" w:rsidRPr="00223504" w:rsidRDefault="00CF4A79" w:rsidP="004149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CF4A79" w:rsidRPr="00223504" w:rsidRDefault="00CF4A79" w:rsidP="004149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  <w:tr w:rsidR="00CF4A79" w:rsidRPr="00223504" w:rsidTr="00BE6D67">
        <w:trPr>
          <w:trHeight w:hRule="exact" w:val="641"/>
        </w:trPr>
        <w:tc>
          <w:tcPr>
            <w:tcW w:w="283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CF4A79" w:rsidRPr="00BE6D67" w:rsidRDefault="00CF4A79" w:rsidP="00AB49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E6D67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Скоростно-силовые качества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CF4A79" w:rsidRPr="00BE6D67" w:rsidRDefault="00CF4A79" w:rsidP="004149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CF4A79" w:rsidRPr="00BE6D67" w:rsidRDefault="00CF4A79" w:rsidP="004149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CF4A79" w:rsidRPr="00BE6D67" w:rsidRDefault="00CF4A79" w:rsidP="004149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CF4A79" w:rsidRPr="00BE6D67" w:rsidRDefault="00CF4A79" w:rsidP="004149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E6D67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CF4A79" w:rsidRPr="00BE6D67" w:rsidRDefault="00CF4A79" w:rsidP="004149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E6D67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CF4A79" w:rsidRPr="00BE6D67" w:rsidRDefault="00CF4A79" w:rsidP="004149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E6D67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CF4A79" w:rsidRPr="00BE6D67" w:rsidRDefault="00CF4A79" w:rsidP="004149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E6D67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CF4A79" w:rsidRPr="00BE6D67" w:rsidRDefault="00CF4A79" w:rsidP="004149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E6D67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CF4A79" w:rsidRPr="00BE6D67" w:rsidRDefault="00CF4A79" w:rsidP="004149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CF4A79" w:rsidRPr="00223504" w:rsidRDefault="00CF4A79" w:rsidP="004149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CF4A79" w:rsidRPr="00223504" w:rsidRDefault="00CF4A79" w:rsidP="004149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  <w:tr w:rsidR="00CF4A79" w:rsidRPr="00223504" w:rsidTr="00BE6D67">
        <w:trPr>
          <w:trHeight w:hRule="exact" w:val="331"/>
        </w:trPr>
        <w:tc>
          <w:tcPr>
            <w:tcW w:w="283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CF4A79" w:rsidRPr="00BE6D67" w:rsidRDefault="00CF4A79" w:rsidP="00AB49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E6D67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Сила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CF4A79" w:rsidRPr="00BE6D67" w:rsidRDefault="00CF4A79" w:rsidP="004149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CF4A79" w:rsidRPr="00BE6D67" w:rsidRDefault="00CF4A79" w:rsidP="004149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CF4A79" w:rsidRPr="00BE6D67" w:rsidRDefault="00CF4A79" w:rsidP="004149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CF4A79" w:rsidRPr="00BE6D67" w:rsidRDefault="00CF4A79" w:rsidP="004149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CF4A79" w:rsidRPr="00BE6D67" w:rsidRDefault="00CF4A79" w:rsidP="004149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CF4A79" w:rsidRPr="00BE6D67" w:rsidRDefault="00CF4A79" w:rsidP="004149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E6D67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CF4A79" w:rsidRPr="00BE6D67" w:rsidRDefault="00CF4A79" w:rsidP="004149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E6D67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CF4A79" w:rsidRPr="00BE6D67" w:rsidRDefault="00CF4A79" w:rsidP="004149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E6D67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CF4A79" w:rsidRPr="00BE6D67" w:rsidRDefault="00CF4A79" w:rsidP="004149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CF4A79" w:rsidRPr="00223504" w:rsidRDefault="00CF4A79" w:rsidP="004149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CF4A79" w:rsidRPr="00223504" w:rsidRDefault="00CF4A79" w:rsidP="004149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  <w:tr w:rsidR="00CF4A79" w:rsidRPr="00223504" w:rsidTr="00BE6D67">
        <w:trPr>
          <w:trHeight w:hRule="exact" w:val="563"/>
        </w:trPr>
        <w:tc>
          <w:tcPr>
            <w:tcW w:w="283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CF4A79" w:rsidRPr="00BE6D67" w:rsidRDefault="00CF4A79" w:rsidP="00AB49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E6D67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Выносливость (аэробные возможности)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CF4A79" w:rsidRPr="00BE6D67" w:rsidRDefault="00CF4A79" w:rsidP="004149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CF4A79" w:rsidRPr="00BE6D67" w:rsidRDefault="00CF4A79" w:rsidP="004149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E6D67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CF4A79" w:rsidRPr="00BE6D67" w:rsidRDefault="00CF4A79" w:rsidP="004149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E6D67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CF4A79" w:rsidRPr="00BE6D67" w:rsidRDefault="00CF4A79" w:rsidP="004149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E6D67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CF4A79" w:rsidRPr="00BE6D67" w:rsidRDefault="00CF4A79" w:rsidP="004149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CF4A79" w:rsidRPr="00BE6D67" w:rsidRDefault="00CF4A79" w:rsidP="004149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CF4A79" w:rsidRPr="00BE6D67" w:rsidRDefault="00CF4A79" w:rsidP="004149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CF4A79" w:rsidRPr="00BE6D67" w:rsidRDefault="00CF4A79" w:rsidP="004149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CF4A79" w:rsidRPr="00BE6D67" w:rsidRDefault="00CF4A79" w:rsidP="004149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E6D67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CF4A79" w:rsidRPr="00223504" w:rsidRDefault="00CF4A79" w:rsidP="004149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223504">
              <w:rPr>
                <w:rFonts w:ascii="Times New Roman" w:hAnsi="Times New Roman" w:cs="Times New Roman"/>
                <w:color w:val="000000"/>
                <w:sz w:val="26"/>
                <w:szCs w:val="26"/>
                <w:lang w:eastAsia="ru-RU"/>
              </w:rPr>
              <w:t>+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CF4A79" w:rsidRPr="00223504" w:rsidRDefault="00CF4A79" w:rsidP="004149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223504">
              <w:rPr>
                <w:rFonts w:ascii="Times New Roman" w:hAnsi="Times New Roman" w:cs="Times New Roman"/>
                <w:color w:val="000000"/>
                <w:sz w:val="26"/>
                <w:szCs w:val="26"/>
                <w:lang w:eastAsia="ru-RU"/>
              </w:rPr>
              <w:t>+</w:t>
            </w:r>
          </w:p>
        </w:tc>
      </w:tr>
      <w:tr w:rsidR="00CF4A79" w:rsidRPr="00223504" w:rsidTr="00BE6D67">
        <w:trPr>
          <w:trHeight w:hRule="exact" w:val="389"/>
        </w:trPr>
        <w:tc>
          <w:tcPr>
            <w:tcW w:w="283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CF4A79" w:rsidRPr="00BE6D67" w:rsidRDefault="00CF4A79" w:rsidP="00AB49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E6D67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Анаэробные возможности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CF4A79" w:rsidRPr="00BE6D67" w:rsidRDefault="00CF4A79" w:rsidP="004149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CF4A79" w:rsidRPr="00BE6D67" w:rsidRDefault="00CF4A79" w:rsidP="004149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CF4A79" w:rsidRPr="00BE6D67" w:rsidRDefault="00CF4A79" w:rsidP="004149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E6D67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CF4A79" w:rsidRPr="00BE6D67" w:rsidRDefault="00CF4A79" w:rsidP="004149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E6D67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CF4A79" w:rsidRPr="00BE6D67" w:rsidRDefault="00CF4A79" w:rsidP="004149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E6D67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CF4A79" w:rsidRPr="00BE6D67" w:rsidRDefault="00CF4A79" w:rsidP="004149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CF4A79" w:rsidRPr="00BE6D67" w:rsidRDefault="00CF4A79" w:rsidP="004149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CF4A79" w:rsidRPr="00BE6D67" w:rsidRDefault="00CF4A79" w:rsidP="004149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CF4A79" w:rsidRPr="00BE6D67" w:rsidRDefault="00CF4A79" w:rsidP="004149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E6D67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CF4A79" w:rsidRPr="00223504" w:rsidRDefault="00CF4A79" w:rsidP="004149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223504">
              <w:rPr>
                <w:rFonts w:ascii="Times New Roman" w:hAnsi="Times New Roman" w:cs="Times New Roman"/>
                <w:color w:val="000000"/>
                <w:sz w:val="26"/>
                <w:szCs w:val="26"/>
                <w:lang w:eastAsia="ru-RU"/>
              </w:rPr>
              <w:t>+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CF4A79" w:rsidRPr="00223504" w:rsidRDefault="00CF4A79" w:rsidP="004149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223504">
              <w:rPr>
                <w:rFonts w:ascii="Times New Roman" w:hAnsi="Times New Roman" w:cs="Times New Roman"/>
                <w:color w:val="000000"/>
                <w:sz w:val="26"/>
                <w:szCs w:val="26"/>
                <w:lang w:eastAsia="ru-RU"/>
              </w:rPr>
              <w:t>+</w:t>
            </w:r>
          </w:p>
        </w:tc>
      </w:tr>
      <w:tr w:rsidR="00CF4A79" w:rsidRPr="00223504" w:rsidTr="00BE6D67">
        <w:trPr>
          <w:trHeight w:hRule="exact" w:val="576"/>
        </w:trPr>
        <w:tc>
          <w:tcPr>
            <w:tcW w:w="283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CF4A79" w:rsidRPr="00BE6D67" w:rsidRDefault="00CF4A79" w:rsidP="00AB49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E6D67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Гибкость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CF4A79" w:rsidRPr="00BE6D67" w:rsidRDefault="00CF4A79" w:rsidP="004149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E6D67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CF4A79" w:rsidRPr="00BE6D67" w:rsidRDefault="00CF4A79" w:rsidP="004149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E6D67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CF4A79" w:rsidRPr="00BE6D67" w:rsidRDefault="00CF4A79" w:rsidP="004149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E6D67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CF4A79" w:rsidRPr="00BE6D67" w:rsidRDefault="00CF4A79" w:rsidP="004149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E6D67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CF4A79" w:rsidRPr="00BE6D67" w:rsidRDefault="00CF4A79" w:rsidP="004149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CF4A79" w:rsidRPr="00BE6D67" w:rsidRDefault="00CF4A79" w:rsidP="004149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CF4A79" w:rsidRPr="00BE6D67" w:rsidRDefault="00CF4A79" w:rsidP="004149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CF4A79" w:rsidRPr="00BE6D67" w:rsidRDefault="00CF4A79" w:rsidP="004149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CF4A79" w:rsidRPr="00BE6D67" w:rsidRDefault="00CF4A79" w:rsidP="004149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CF4A79" w:rsidRPr="00223504" w:rsidRDefault="00CF4A79" w:rsidP="004149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CF4A79" w:rsidRPr="00223504" w:rsidRDefault="00CF4A79" w:rsidP="004149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  <w:tr w:rsidR="00CF4A79" w:rsidRPr="00223504" w:rsidTr="00BE6D67">
        <w:trPr>
          <w:trHeight w:hRule="exact" w:val="585"/>
        </w:trPr>
        <w:tc>
          <w:tcPr>
            <w:tcW w:w="283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CF4A79" w:rsidRPr="00BE6D67" w:rsidRDefault="00CF4A79" w:rsidP="00AB49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E6D67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Координационные</w:t>
            </w:r>
          </w:p>
          <w:p w:rsidR="00CF4A79" w:rsidRPr="00BE6D67" w:rsidRDefault="00CF4A79" w:rsidP="00AB49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E6D67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способности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CF4A79" w:rsidRPr="00BE6D67" w:rsidRDefault="00CF4A79" w:rsidP="004149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CF4A79" w:rsidRPr="00BE6D67" w:rsidRDefault="00CF4A79" w:rsidP="004149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CF4A79" w:rsidRPr="00BE6D67" w:rsidRDefault="00CF4A79" w:rsidP="004149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E6D67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CF4A79" w:rsidRPr="00BE6D67" w:rsidRDefault="00CF4A79" w:rsidP="004149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E6D67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CF4A79" w:rsidRPr="00BE6D67" w:rsidRDefault="00CF4A79" w:rsidP="004149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E6D67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CF4A79" w:rsidRPr="00BE6D67" w:rsidRDefault="00CF4A79" w:rsidP="004149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E6D67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CF4A79" w:rsidRPr="00BE6D67" w:rsidRDefault="00CF4A79" w:rsidP="004149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CF4A79" w:rsidRPr="00BE6D67" w:rsidRDefault="00CF4A79" w:rsidP="004149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CF4A79" w:rsidRPr="00BE6D67" w:rsidRDefault="00CF4A79" w:rsidP="004149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CF4A79" w:rsidRPr="00223504" w:rsidRDefault="00CF4A79" w:rsidP="004149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CF4A79" w:rsidRPr="00223504" w:rsidRDefault="00CF4A79" w:rsidP="004149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  <w:tr w:rsidR="00CF4A79" w:rsidRPr="00223504" w:rsidTr="00BE6D67">
        <w:trPr>
          <w:trHeight w:hRule="exact" w:val="621"/>
        </w:trPr>
        <w:tc>
          <w:tcPr>
            <w:tcW w:w="2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CF4A79" w:rsidRPr="00BE6D67" w:rsidRDefault="00CF4A79" w:rsidP="00AB49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E6D67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Равновесие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CF4A79" w:rsidRPr="00BE6D67" w:rsidRDefault="00CF4A79" w:rsidP="004149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E6D67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CF4A79" w:rsidRPr="00BE6D67" w:rsidRDefault="00CF4A79" w:rsidP="004149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E6D67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CF4A79" w:rsidRPr="00BE6D67" w:rsidRDefault="00CF4A79" w:rsidP="004149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CF4A79" w:rsidRPr="00BE6D67" w:rsidRDefault="00CF4A79" w:rsidP="004149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E6D67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CF4A79" w:rsidRPr="00BE6D67" w:rsidRDefault="00CF4A79" w:rsidP="004149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E6D67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CF4A79" w:rsidRPr="00BE6D67" w:rsidRDefault="00CF4A79" w:rsidP="004149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E6D67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CF4A79" w:rsidRPr="00BE6D67" w:rsidRDefault="00CF4A79" w:rsidP="004149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E6D67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CF4A79" w:rsidRPr="00BE6D67" w:rsidRDefault="00CF4A79" w:rsidP="004149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E6D67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CF4A79" w:rsidRPr="00BE6D67" w:rsidRDefault="00CF4A79" w:rsidP="004149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CF4A79" w:rsidRPr="00223504" w:rsidRDefault="00CF4A79" w:rsidP="004149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F4A79" w:rsidRPr="00223504" w:rsidRDefault="00CF4A79" w:rsidP="004149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</w:tbl>
    <w:p w:rsidR="00CF4A79" w:rsidRPr="00223504" w:rsidRDefault="00CF4A79" w:rsidP="0041498F">
      <w:pPr>
        <w:jc w:val="both"/>
        <w:rPr>
          <w:rFonts w:ascii="Times New Roman" w:hAnsi="Times New Roman" w:cs="Times New Roman"/>
          <w:sz w:val="26"/>
          <w:szCs w:val="26"/>
        </w:rPr>
      </w:pPr>
    </w:p>
    <w:p w:rsidR="00CF4A79" w:rsidRPr="00223504" w:rsidRDefault="00CF4A79" w:rsidP="0041498F">
      <w:pPr>
        <w:jc w:val="both"/>
        <w:rPr>
          <w:rFonts w:ascii="Times New Roman" w:hAnsi="Times New Roman" w:cs="Times New Roman"/>
          <w:sz w:val="26"/>
          <w:szCs w:val="26"/>
        </w:rPr>
      </w:pPr>
      <w:r w:rsidRPr="00223504">
        <w:rPr>
          <w:rFonts w:ascii="Times New Roman" w:hAnsi="Times New Roman" w:cs="Times New Roman"/>
          <w:sz w:val="26"/>
          <w:szCs w:val="26"/>
        </w:rPr>
        <w:tab/>
        <w:t xml:space="preserve">Необходимо в сенситивные периоды </w:t>
      </w:r>
      <w:r w:rsidR="00A56C6D" w:rsidRPr="00223504">
        <w:rPr>
          <w:rFonts w:ascii="Times New Roman" w:hAnsi="Times New Roman" w:cs="Times New Roman"/>
          <w:sz w:val="26"/>
          <w:szCs w:val="26"/>
        </w:rPr>
        <w:t>акцентировано</w:t>
      </w:r>
      <w:r w:rsidRPr="00223504">
        <w:rPr>
          <w:rFonts w:ascii="Times New Roman" w:hAnsi="Times New Roman" w:cs="Times New Roman"/>
          <w:sz w:val="26"/>
          <w:szCs w:val="26"/>
        </w:rPr>
        <w:t xml:space="preserve"> воздействовать на развитие соответствующих качеств. Однако нельзя забывать об «отстающих» качествах, их развитию также должно уделяться внимание, следует соблюдать соразмерность в развитии физических качеств, имеющих в своей основе разные физиологические механизмы (общая выносливость и скоростные качества, общая выносливость и сила). Так, оптимальные периоды у мальчиков и юношей для развития аэробных возможностей будут в 8-10 и в 14 лет; для развития анаэробно-гликолитических механизмов - возраст 11-13 лети 16-17 лет; для развития креатинофосфатного энергетического механизма - возраст 15-18 лет. У девочек и девушек сенситивные периоды энергетических предпосылок формирования физических качеств наступают на год раньше. </w:t>
      </w:r>
    </w:p>
    <w:p w:rsidR="00CF4A79" w:rsidRPr="00223504" w:rsidRDefault="00CF4A79" w:rsidP="0041498F">
      <w:pPr>
        <w:jc w:val="both"/>
        <w:rPr>
          <w:rFonts w:ascii="Times New Roman" w:hAnsi="Times New Roman" w:cs="Times New Roman"/>
          <w:sz w:val="26"/>
          <w:szCs w:val="26"/>
        </w:rPr>
      </w:pPr>
      <w:r w:rsidRPr="00223504">
        <w:rPr>
          <w:rFonts w:ascii="Times New Roman" w:hAnsi="Times New Roman" w:cs="Times New Roman"/>
          <w:sz w:val="26"/>
          <w:szCs w:val="26"/>
        </w:rPr>
        <w:tab/>
        <w:t xml:space="preserve">Подбор средств и объем общей физической подготовки для каждого занятия зависит от конкретных задач обучения на том или ином этапе и от условий, в которых проводятся занятия. Так, на начальном этапе обучения (9-11 лет), когда эффективность средств волейбола еще незначительна (малая физическая нагрузка в упражнениях по технике и в двусторонней игре), объем подготовки доходит до 50% времени, отводимого на занятия. </w:t>
      </w:r>
    </w:p>
    <w:p w:rsidR="00CF4A79" w:rsidRPr="00223504" w:rsidRDefault="00CF4A79" w:rsidP="0041498F">
      <w:pPr>
        <w:jc w:val="both"/>
        <w:rPr>
          <w:rFonts w:ascii="Times New Roman" w:hAnsi="Times New Roman" w:cs="Times New Roman"/>
          <w:sz w:val="26"/>
          <w:szCs w:val="26"/>
        </w:rPr>
      </w:pPr>
      <w:r w:rsidRPr="00223504">
        <w:rPr>
          <w:rFonts w:ascii="Times New Roman" w:hAnsi="Times New Roman" w:cs="Times New Roman"/>
          <w:sz w:val="26"/>
          <w:szCs w:val="26"/>
        </w:rPr>
        <w:tab/>
        <w:t xml:space="preserve">Периодически целесообразно выделять отдельные занятия на общую физическую подготовку. В этом случае в подготовительной части изучается техника, например, легкоатлетических упражнений, баскетбола, проводятся подвижные игры, игра в баскетбол или ручной мяч и т.д. Большое внимание уделяется подготовке к сдаче нормативов, установленных для данной учебной группы. </w:t>
      </w:r>
    </w:p>
    <w:p w:rsidR="00CF4A79" w:rsidRPr="00223504" w:rsidRDefault="00CF4A79" w:rsidP="0041498F">
      <w:pPr>
        <w:jc w:val="both"/>
        <w:rPr>
          <w:rFonts w:ascii="Times New Roman" w:hAnsi="Times New Roman" w:cs="Times New Roman"/>
          <w:sz w:val="26"/>
          <w:szCs w:val="26"/>
        </w:rPr>
      </w:pPr>
      <w:r w:rsidRPr="00223504">
        <w:rPr>
          <w:rFonts w:ascii="Times New Roman" w:hAnsi="Times New Roman" w:cs="Times New Roman"/>
          <w:sz w:val="26"/>
          <w:szCs w:val="26"/>
        </w:rPr>
        <w:tab/>
        <w:t xml:space="preserve">Специальная физическая подготовка непосредственно связана с обучением юных спортсменов технике и тактике волейбола. Основным ее средством (кроме средств волейбола) являются специальные (подготовительные)упражнения. Особенно большую роль играют эти упражнения на начальном этапе обучения. </w:t>
      </w:r>
    </w:p>
    <w:p w:rsidR="00CF4A79" w:rsidRPr="00223504" w:rsidRDefault="00CF4A79" w:rsidP="00F861B0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223504">
        <w:rPr>
          <w:rFonts w:ascii="Times New Roman" w:hAnsi="Times New Roman" w:cs="Times New Roman"/>
          <w:sz w:val="26"/>
          <w:szCs w:val="26"/>
        </w:rPr>
        <w:tab/>
        <w:t xml:space="preserve">Подготовительные упражнения развивают качества, необходимые для овладения техникой и тактикой игры: силу кистей рук, силу и быстроту сокращения мышц, участвующих в выполнении технических приемов, прыгучесть, быстроту реакции и ориентировки, умение пользоваться боковым зрением, быстроту перемещений в ответных действиях на сигналы, специальную выносливость (прыжковую, скоростную, к скоростно-силовым усилиям), прыжковую ловкость и специальную гибкость. </w:t>
      </w:r>
    </w:p>
    <w:p w:rsidR="00CF4A79" w:rsidRPr="00223504" w:rsidRDefault="00CF4A79" w:rsidP="00F861B0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223504">
        <w:rPr>
          <w:rFonts w:ascii="Times New Roman" w:hAnsi="Times New Roman" w:cs="Times New Roman"/>
          <w:sz w:val="26"/>
          <w:szCs w:val="26"/>
        </w:rPr>
        <w:tab/>
        <w:t xml:space="preserve">Среди средств физической подготовки значительное место занимают упражнения с предметами: набивными, баскетбольными, теннисными, хоккейными мячами; со скакалкой, резиновыми амортизаторами; гантелями; с различными специальными приспособлениями, </w:t>
      </w:r>
      <w:r w:rsidRPr="00223504">
        <w:rPr>
          <w:rFonts w:ascii="Times New Roman" w:hAnsi="Times New Roman" w:cs="Times New Roman"/>
          <w:sz w:val="26"/>
          <w:szCs w:val="26"/>
        </w:rPr>
        <w:lastRenderedPageBreak/>
        <w:t xml:space="preserve">тренажерами. Вес набивного мяча в подготовительных упражнениях для юношей 9-14 лет, девушек 9-16 лет 1-2 кг. В упражнениях, подготавливающих к подачам и нападающим ударам, вес мяча 1 кг. Для юных волейболистов 14-16 лет вес гантелей 0,5-1 кг. В качестве амортизаторов используются медицинские резиновые бинты или другая резина. Упражнения с амортизатором применяются с 13 лет. Систематическое применение разнообразных подводящих упражнений составляет отличительную особенность обучения детей технике игры. </w:t>
      </w:r>
    </w:p>
    <w:p w:rsidR="00CF4A79" w:rsidRPr="00223504" w:rsidRDefault="00CF4A79" w:rsidP="00F861B0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223504">
        <w:rPr>
          <w:rFonts w:ascii="Times New Roman" w:hAnsi="Times New Roman" w:cs="Times New Roman"/>
          <w:sz w:val="26"/>
          <w:szCs w:val="26"/>
        </w:rPr>
        <w:tab/>
        <w:t xml:space="preserve">Формирование тактических умений начинается с развития у учащихся быстроты реакции и ориентировки, сообразительности, а также умений, специфических для игровой деятельности. Сюда относится умение принять правильное решение и быстро выполнять его в различных играх; умение взаимодействовать с другими игроками, чтобы добиться победы над соперником; умение наблюдать и быстро выполнять ответные действия и т.д. По мере изучения технических приемов волейбола учащиеся изучают тактические действия, связанные с этими приемами. </w:t>
      </w:r>
    </w:p>
    <w:p w:rsidR="00CF4A79" w:rsidRPr="00223504" w:rsidRDefault="00CF4A79" w:rsidP="00F861B0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223504">
        <w:rPr>
          <w:rFonts w:ascii="Times New Roman" w:hAnsi="Times New Roman" w:cs="Times New Roman"/>
          <w:sz w:val="26"/>
          <w:szCs w:val="26"/>
        </w:rPr>
        <w:tab/>
        <w:t xml:space="preserve">Большое место в подготовке волейболистов занимает интегральная подготовка, в программе она выделена в самостоятельный раздел. Основу интегральной подготовки составляют упражнения, при помощи которых в единстве решаются вопросы физической и технической подготовки (развитие качеств в рамках структуры приема, развитие специальных физических качеств посредством многократного выполнения приемов); технической и тактической подготовки (совершенствование приемов в рамках тактический действий, а также посредством многократного выполнения тактических действий - индивидуальных, групповых, командных в нападении и защите); переключения в выполнении технических приемов и тактических действий - отдельно в нападении, защите и сочетание нападающих и защитных действий. Учебные игры, контрольные игры и соревнования по волейболу служат высшей формой интегральной подготовки. </w:t>
      </w:r>
    </w:p>
    <w:p w:rsidR="00CF4A79" w:rsidRPr="00223504" w:rsidRDefault="00CF4A79" w:rsidP="000368A5">
      <w:pPr>
        <w:jc w:val="both"/>
        <w:rPr>
          <w:rFonts w:ascii="Times New Roman" w:hAnsi="Times New Roman" w:cs="Times New Roman"/>
          <w:sz w:val="26"/>
          <w:szCs w:val="26"/>
        </w:rPr>
      </w:pPr>
      <w:r w:rsidRPr="00223504">
        <w:rPr>
          <w:rFonts w:ascii="Times New Roman" w:hAnsi="Times New Roman" w:cs="Times New Roman"/>
          <w:sz w:val="26"/>
          <w:szCs w:val="26"/>
        </w:rPr>
        <w:tab/>
        <w:t xml:space="preserve">В систему многолетней подготовки спортсменов органически входят спортивные соревнования, при этом они являются не только непосредственной целью тренировки, но и эффективным средством специальной подготовки. В настоящее время в спорте трудно добиться успехов только за счет тренировочного процесса, наращивания объема и интенсивности тренировочных нагрузок. Регулярное участие в соревнованиях рассматривается как обязательное условие для того, чтобы спортсмен приобретал и развивал необходимые «соревновательные» качества, волю к победе, повышал надежность игровых навыков и тактическое мастерство. Соревнования имеют определенную специфику, поэтому воспитать необходимые специализированные качества и навыки можно только через соревнования. Соревновательная подготовка имеет целью научить игроков, в полной мере используя свои физические кондиции, уверенно применять изученные технические приемы и тактические действия в сложных условиях соревновательной деятельности. Этому способствует индивидуальная подготовка в процессе соревнований по физической, технической, игровой подготовке. Соревнования по физической, технической, интегральной подготовке регулярно проводят на тренировочных занятиях, используя игровой и соревновательный методы, применяя тестирующие упражнения. Во время их выполнения фиксируется показательный результат. Используются часы, предназначенные на контрольные испытания, и часы на интегральную подготовку. </w:t>
      </w:r>
    </w:p>
    <w:p w:rsidR="00CF4A79" w:rsidRPr="00223504" w:rsidRDefault="00CF4A79" w:rsidP="00403E15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lastRenderedPageBreak/>
        <w:t xml:space="preserve">Инструкторская и судейская практика проводится на тренировочном этапе. Привитие инструкторских и судейских навыков осуществляется в процессе учебно-тренировочных занятий, а также на отдельных («специальных») занятиях. </w:t>
      </w:r>
    </w:p>
    <w:p w:rsidR="00CF4A79" w:rsidRPr="00223504" w:rsidRDefault="00CF4A79" w:rsidP="00403E15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Для обеспечения непрерывности спортивной подготовки в учебном плане отражаются основные задачи и направленность работы по этапам многолетней подготовки юных волейболистов. Учитывается режим учебно-тренировочной работы в неделю с расчетом на 52 недели: 46 недель занятий непосредственно в условиях спортивной школы (в учебном году) и 6 недель для тренировки в спортивно-оздоровительном лагере и по индивидуальным планам учащихся на период их активного отдыха, а так же организуются тренировочные сборы, являющиеся составной частью (продолжением) тренировочного процесса в соответствии с перечнем тренировочных сборов (таблица 9).</w:t>
      </w:r>
    </w:p>
    <w:p w:rsidR="00CF4A79" w:rsidRPr="00223504" w:rsidRDefault="00CF4A79" w:rsidP="00403E15">
      <w:pPr>
        <w:jc w:val="right"/>
        <w:rPr>
          <w:rFonts w:ascii="Times New Roman" w:hAnsi="Times New Roman" w:cs="Times New Roman"/>
          <w:sz w:val="26"/>
          <w:szCs w:val="26"/>
        </w:rPr>
      </w:pPr>
      <w:r w:rsidRPr="00223504">
        <w:rPr>
          <w:rFonts w:ascii="Times New Roman" w:hAnsi="Times New Roman" w:cs="Times New Roman"/>
          <w:sz w:val="26"/>
          <w:szCs w:val="26"/>
        </w:rPr>
        <w:t>Таблица 9</w:t>
      </w:r>
    </w:p>
    <w:p w:rsidR="00CF4A79" w:rsidRPr="00223504" w:rsidRDefault="00CF4A79" w:rsidP="000368A5">
      <w:pPr>
        <w:pStyle w:val="ConsPlusNormal"/>
        <w:jc w:val="center"/>
        <w:rPr>
          <w:rFonts w:ascii="Times New Roman" w:hAnsi="Times New Roman" w:cs="Times New Roman"/>
          <w:b/>
          <w:i/>
          <w:iCs/>
          <w:sz w:val="26"/>
          <w:szCs w:val="26"/>
        </w:rPr>
      </w:pPr>
      <w:r w:rsidRPr="00223504">
        <w:rPr>
          <w:rFonts w:ascii="Times New Roman" w:hAnsi="Times New Roman" w:cs="Times New Roman"/>
          <w:b/>
          <w:sz w:val="26"/>
          <w:szCs w:val="26"/>
        </w:rPr>
        <w:t>ПЕРЕЧЕНЬ ТРЕНИРОВОЧНЫХ СБОРОВ</w:t>
      </w:r>
    </w:p>
    <w:tbl>
      <w:tblPr>
        <w:tblpPr w:leftFromText="180" w:rightFromText="180" w:vertAnchor="text" w:horzAnchor="margin" w:tblpX="-649" w:tblpY="562"/>
        <w:tblW w:w="11557" w:type="dxa"/>
        <w:tblCellSpacing w:w="5" w:type="nil"/>
        <w:tblLayout w:type="fixed"/>
        <w:tblCellMar>
          <w:left w:w="75" w:type="dxa"/>
          <w:right w:w="75" w:type="dxa"/>
        </w:tblCellMar>
        <w:tblLook w:val="0000"/>
      </w:tblPr>
      <w:tblGrid>
        <w:gridCol w:w="359"/>
        <w:gridCol w:w="567"/>
        <w:gridCol w:w="2126"/>
        <w:gridCol w:w="1559"/>
        <w:gridCol w:w="851"/>
        <w:gridCol w:w="992"/>
        <w:gridCol w:w="851"/>
        <w:gridCol w:w="1134"/>
        <w:gridCol w:w="1701"/>
        <w:gridCol w:w="1417"/>
      </w:tblGrid>
      <w:tr w:rsidR="004D56A0" w:rsidRPr="004D56A0" w:rsidTr="00B26DB6">
        <w:trPr>
          <w:gridBefore w:val="1"/>
          <w:wBefore w:w="359" w:type="dxa"/>
          <w:tblCellSpacing w:w="5" w:type="nil"/>
        </w:trPr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56A0" w:rsidRPr="004D56A0" w:rsidRDefault="004D56A0" w:rsidP="004D56A0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4D56A0">
              <w:rPr>
                <w:rFonts w:ascii="Times New Roman" w:hAnsi="Times New Roman" w:cs="Times New Roman"/>
              </w:rPr>
              <w:t>N п/п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56A0" w:rsidRPr="004D56A0" w:rsidRDefault="004D56A0" w:rsidP="004D56A0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4D56A0">
              <w:rPr>
                <w:rFonts w:ascii="Times New Roman" w:hAnsi="Times New Roman" w:cs="Times New Roman"/>
              </w:rPr>
              <w:t>Вид тренировочных сборов</w:t>
            </w:r>
          </w:p>
        </w:tc>
        <w:tc>
          <w:tcPr>
            <w:tcW w:w="708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56A0" w:rsidRPr="004D56A0" w:rsidRDefault="004D56A0" w:rsidP="004D56A0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4D56A0">
              <w:rPr>
                <w:rFonts w:ascii="Times New Roman" w:hAnsi="Times New Roman" w:cs="Times New Roman"/>
              </w:rPr>
              <w:t>Предельная продолжительность сборов по этапам спортивной подготовки (количество дней)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56A0" w:rsidRPr="004D56A0" w:rsidRDefault="004D56A0" w:rsidP="004D56A0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4D56A0">
              <w:rPr>
                <w:rFonts w:ascii="Times New Roman" w:hAnsi="Times New Roman" w:cs="Times New Roman"/>
              </w:rPr>
              <w:t>Оптимальное число участников сбора</w:t>
            </w:r>
          </w:p>
        </w:tc>
      </w:tr>
      <w:tr w:rsidR="004D56A0" w:rsidRPr="004D56A0" w:rsidTr="00B26DB6">
        <w:trPr>
          <w:gridBefore w:val="1"/>
          <w:wBefore w:w="359" w:type="dxa"/>
          <w:tblCellSpacing w:w="5" w:type="nil"/>
        </w:trPr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56A0" w:rsidRPr="004D56A0" w:rsidRDefault="004D56A0" w:rsidP="004D56A0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56A0" w:rsidRPr="004D56A0" w:rsidRDefault="004D56A0" w:rsidP="004D56A0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56A0" w:rsidRPr="004D56A0" w:rsidRDefault="004D56A0" w:rsidP="004D56A0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4D56A0">
              <w:rPr>
                <w:rFonts w:ascii="Times New Roman" w:hAnsi="Times New Roman" w:cs="Times New Roman"/>
              </w:rPr>
              <w:t>Этап высшего спортивного мастерства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56A0" w:rsidRPr="004D56A0" w:rsidRDefault="004D56A0" w:rsidP="004D56A0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4D56A0">
              <w:rPr>
                <w:rFonts w:ascii="Times New Roman" w:hAnsi="Times New Roman" w:cs="Times New Roman"/>
              </w:rPr>
              <w:t>Этап совершенствования спортивного мастерства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56A0" w:rsidRPr="004D56A0" w:rsidRDefault="004D56A0" w:rsidP="004D56A0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4D56A0">
              <w:rPr>
                <w:rFonts w:ascii="Times New Roman" w:hAnsi="Times New Roman" w:cs="Times New Roman"/>
              </w:rPr>
              <w:t>Тренировочный этап (этап спортивной специализации)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56A0" w:rsidRPr="004D56A0" w:rsidRDefault="004D56A0" w:rsidP="004D56A0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4D56A0">
              <w:rPr>
                <w:rFonts w:ascii="Times New Roman" w:hAnsi="Times New Roman" w:cs="Times New Roman"/>
              </w:rPr>
              <w:t>Этап начальной подготовки</w:t>
            </w: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56A0" w:rsidRPr="004D56A0" w:rsidRDefault="004D56A0" w:rsidP="004D56A0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4D56A0" w:rsidRPr="004D56A0" w:rsidTr="00B26DB6">
        <w:trPr>
          <w:gridBefore w:val="1"/>
          <w:wBefore w:w="359" w:type="dxa"/>
          <w:tblCellSpacing w:w="5" w:type="nil"/>
        </w:trPr>
        <w:tc>
          <w:tcPr>
            <w:tcW w:w="1119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56A0" w:rsidRPr="004D56A0" w:rsidRDefault="004D56A0" w:rsidP="004D56A0">
            <w:pPr>
              <w:pStyle w:val="ConsPlusNormal"/>
              <w:jc w:val="center"/>
              <w:outlineLvl w:val="2"/>
              <w:rPr>
                <w:rFonts w:ascii="Times New Roman" w:hAnsi="Times New Roman" w:cs="Times New Roman"/>
              </w:rPr>
            </w:pPr>
            <w:bookmarkStart w:id="3" w:name="Par582"/>
            <w:bookmarkEnd w:id="3"/>
            <w:r w:rsidRPr="004D56A0">
              <w:rPr>
                <w:rFonts w:ascii="Times New Roman" w:hAnsi="Times New Roman" w:cs="Times New Roman"/>
              </w:rPr>
              <w:t>1. Тренировочные сборы по подготовке к соревнованиям</w:t>
            </w:r>
          </w:p>
        </w:tc>
      </w:tr>
      <w:tr w:rsidR="004D56A0" w:rsidRPr="004D56A0" w:rsidTr="00B26DB6">
        <w:trPr>
          <w:gridBefore w:val="1"/>
          <w:wBefore w:w="359" w:type="dxa"/>
          <w:tblCellSpacing w:w="5" w:type="nil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56A0" w:rsidRPr="004D56A0" w:rsidRDefault="004D56A0" w:rsidP="004D56A0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56A0" w:rsidRPr="004D56A0" w:rsidRDefault="004D56A0" w:rsidP="004D56A0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4D56A0">
              <w:rPr>
                <w:rFonts w:ascii="Times New Roman" w:hAnsi="Times New Roman" w:cs="Times New Roman"/>
              </w:rPr>
              <w:t>Тренировочные сборы</w:t>
            </w:r>
          </w:p>
          <w:p w:rsidR="004D56A0" w:rsidRPr="004D56A0" w:rsidRDefault="004D56A0" w:rsidP="004D56A0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4D56A0">
              <w:rPr>
                <w:rFonts w:ascii="Times New Roman" w:hAnsi="Times New Roman" w:cs="Times New Roman"/>
              </w:rPr>
              <w:t xml:space="preserve"> по подготовке к международным соревнованиям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56A0" w:rsidRPr="004D56A0" w:rsidRDefault="004D56A0" w:rsidP="004D56A0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4D56A0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56A0" w:rsidRPr="004D56A0" w:rsidRDefault="004D56A0" w:rsidP="004D56A0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4D56A0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56A0" w:rsidRPr="004D56A0" w:rsidRDefault="004D56A0" w:rsidP="004D56A0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4D56A0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56A0" w:rsidRPr="004D56A0" w:rsidRDefault="004D56A0" w:rsidP="004D56A0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4D56A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56A0" w:rsidRPr="004D56A0" w:rsidRDefault="004D56A0" w:rsidP="004D56A0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4D56A0">
              <w:rPr>
                <w:rFonts w:ascii="Times New Roman" w:hAnsi="Times New Roman" w:cs="Times New Roman"/>
              </w:rPr>
              <w:t>Определяется организацией, осуществляющей спортивную подготовку</w:t>
            </w:r>
          </w:p>
        </w:tc>
      </w:tr>
      <w:tr w:rsidR="004D56A0" w:rsidRPr="004D56A0" w:rsidTr="00B26DB6">
        <w:trPr>
          <w:gridBefore w:val="1"/>
          <w:wBefore w:w="359" w:type="dxa"/>
          <w:tblCellSpacing w:w="5" w:type="nil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56A0" w:rsidRPr="004D56A0" w:rsidRDefault="004D56A0" w:rsidP="004D56A0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56A0" w:rsidRPr="004D56A0" w:rsidRDefault="004D56A0" w:rsidP="004D56A0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4D56A0">
              <w:rPr>
                <w:rFonts w:ascii="Times New Roman" w:hAnsi="Times New Roman" w:cs="Times New Roman"/>
              </w:rPr>
              <w:t>Тренировочные сборы по подготовке к чемпионатам, кубкам, первенствам России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56A0" w:rsidRPr="004D56A0" w:rsidRDefault="004D56A0" w:rsidP="004D56A0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4D56A0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56A0" w:rsidRPr="004D56A0" w:rsidRDefault="004D56A0" w:rsidP="004D56A0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4D56A0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56A0" w:rsidRPr="004D56A0" w:rsidRDefault="004D56A0" w:rsidP="004D56A0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4D56A0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56A0" w:rsidRPr="004D56A0" w:rsidRDefault="004D56A0" w:rsidP="004D56A0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4D56A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56A0" w:rsidRPr="004D56A0" w:rsidRDefault="004D56A0" w:rsidP="004D56A0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4D56A0" w:rsidRPr="004D56A0" w:rsidTr="00B26DB6">
        <w:trPr>
          <w:gridBefore w:val="1"/>
          <w:wBefore w:w="359" w:type="dxa"/>
          <w:tblCellSpacing w:w="5" w:type="nil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56A0" w:rsidRPr="004D56A0" w:rsidRDefault="004D56A0" w:rsidP="004D56A0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56A0" w:rsidRPr="004D56A0" w:rsidRDefault="004D56A0" w:rsidP="004D56A0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4D56A0">
              <w:rPr>
                <w:rFonts w:ascii="Times New Roman" w:hAnsi="Times New Roman" w:cs="Times New Roman"/>
              </w:rPr>
              <w:t>Тренировочные сборы по подготовке к другим всероссийским соревнованиям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56A0" w:rsidRPr="004D56A0" w:rsidRDefault="004D56A0" w:rsidP="004D56A0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4D56A0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56A0" w:rsidRPr="004D56A0" w:rsidRDefault="004D56A0" w:rsidP="004D56A0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4D56A0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56A0" w:rsidRPr="004D56A0" w:rsidRDefault="004D56A0" w:rsidP="004D56A0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4D56A0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56A0" w:rsidRPr="004D56A0" w:rsidRDefault="004D56A0" w:rsidP="004D56A0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4D56A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56A0" w:rsidRPr="004D56A0" w:rsidRDefault="004D56A0" w:rsidP="004D56A0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4D56A0" w:rsidRPr="004D56A0" w:rsidTr="00B26DB6">
        <w:trPr>
          <w:gridBefore w:val="1"/>
          <w:wBefore w:w="359" w:type="dxa"/>
          <w:tblCellSpacing w:w="5" w:type="nil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56A0" w:rsidRPr="004D56A0" w:rsidRDefault="004D56A0" w:rsidP="004D56A0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56A0" w:rsidRPr="004D56A0" w:rsidRDefault="004D56A0" w:rsidP="004D56A0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4D56A0">
              <w:rPr>
                <w:rFonts w:ascii="Times New Roman" w:hAnsi="Times New Roman" w:cs="Times New Roman"/>
              </w:rPr>
              <w:t>Тренировочные сборы по подготовке к официальным соревнованиям субъекта Российской Федерации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56A0" w:rsidRPr="004D56A0" w:rsidRDefault="004D56A0" w:rsidP="004D56A0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4D56A0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56A0" w:rsidRPr="004D56A0" w:rsidRDefault="004D56A0" w:rsidP="004D56A0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4D56A0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56A0" w:rsidRPr="004D56A0" w:rsidRDefault="004D56A0" w:rsidP="004D56A0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4D56A0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56A0" w:rsidRPr="004D56A0" w:rsidRDefault="004D56A0" w:rsidP="004D56A0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4D56A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56A0" w:rsidRPr="004D56A0" w:rsidRDefault="004D56A0" w:rsidP="004D56A0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4D56A0" w:rsidRPr="004D56A0" w:rsidTr="00B26DB6">
        <w:trPr>
          <w:gridBefore w:val="1"/>
          <w:wBefore w:w="359" w:type="dxa"/>
          <w:tblCellSpacing w:w="5" w:type="nil"/>
        </w:trPr>
        <w:tc>
          <w:tcPr>
            <w:tcW w:w="1119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56A0" w:rsidRPr="004D56A0" w:rsidRDefault="004D56A0" w:rsidP="004D56A0">
            <w:pPr>
              <w:pStyle w:val="ConsPlusNormal"/>
              <w:jc w:val="center"/>
              <w:outlineLvl w:val="2"/>
              <w:rPr>
                <w:rFonts w:ascii="Times New Roman" w:hAnsi="Times New Roman" w:cs="Times New Roman"/>
              </w:rPr>
            </w:pPr>
            <w:bookmarkStart w:id="4" w:name="Par608"/>
            <w:bookmarkEnd w:id="4"/>
            <w:r w:rsidRPr="004D56A0">
              <w:rPr>
                <w:rFonts w:ascii="Times New Roman" w:hAnsi="Times New Roman" w:cs="Times New Roman"/>
              </w:rPr>
              <w:t>2. Специальные тренировочные сборы</w:t>
            </w:r>
          </w:p>
        </w:tc>
      </w:tr>
      <w:tr w:rsidR="004D56A0" w:rsidRPr="004D56A0" w:rsidTr="00B26DB6">
        <w:trPr>
          <w:gridBefore w:val="1"/>
          <w:wBefore w:w="359" w:type="dxa"/>
          <w:tblCellSpacing w:w="5" w:type="nil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56A0" w:rsidRPr="004D56A0" w:rsidRDefault="004D56A0" w:rsidP="004D56A0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56A0" w:rsidRPr="004D56A0" w:rsidRDefault="004D56A0" w:rsidP="004D56A0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4D56A0">
              <w:rPr>
                <w:rFonts w:ascii="Times New Roman" w:hAnsi="Times New Roman" w:cs="Times New Roman"/>
              </w:rPr>
              <w:t>Тренировочные сборы по общей или специальной физической подготовке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56A0" w:rsidRPr="004D56A0" w:rsidRDefault="004D56A0" w:rsidP="004D56A0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4D56A0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56A0" w:rsidRPr="004D56A0" w:rsidRDefault="004D56A0" w:rsidP="004D56A0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4D56A0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56A0" w:rsidRPr="004D56A0" w:rsidRDefault="004D56A0" w:rsidP="004D56A0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4D56A0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56A0" w:rsidRPr="004D56A0" w:rsidRDefault="004D56A0" w:rsidP="004D56A0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4D56A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56A0" w:rsidRPr="004D56A0" w:rsidRDefault="004D56A0" w:rsidP="004D56A0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4D56A0">
              <w:rPr>
                <w:rFonts w:ascii="Times New Roman" w:hAnsi="Times New Roman" w:cs="Times New Roman"/>
              </w:rPr>
              <w:t>Не менее 70% от состава группы лиц, проходящих спортивную подготовку на определенном этапе</w:t>
            </w:r>
          </w:p>
        </w:tc>
      </w:tr>
      <w:tr w:rsidR="004D56A0" w:rsidRPr="004D56A0" w:rsidTr="00B26DB6">
        <w:trPr>
          <w:gridBefore w:val="1"/>
          <w:wBefore w:w="359" w:type="dxa"/>
          <w:tblCellSpacing w:w="5" w:type="nil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56A0" w:rsidRPr="004D56A0" w:rsidRDefault="004D56A0" w:rsidP="004D56A0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56A0" w:rsidRPr="004D56A0" w:rsidRDefault="004D56A0" w:rsidP="004D56A0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4D56A0">
              <w:rPr>
                <w:rFonts w:ascii="Times New Roman" w:hAnsi="Times New Roman" w:cs="Times New Roman"/>
              </w:rPr>
              <w:t>Восстановительные тренировочные сборы</w:t>
            </w:r>
          </w:p>
        </w:tc>
        <w:tc>
          <w:tcPr>
            <w:tcW w:w="538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56A0" w:rsidRPr="004D56A0" w:rsidRDefault="004D56A0" w:rsidP="004D56A0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4D56A0">
              <w:rPr>
                <w:rFonts w:ascii="Times New Roman" w:hAnsi="Times New Roman" w:cs="Times New Roman"/>
              </w:rPr>
              <w:t>До 14 дней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56A0" w:rsidRPr="004D56A0" w:rsidRDefault="004D56A0" w:rsidP="004D56A0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4D56A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56A0" w:rsidRPr="004D56A0" w:rsidRDefault="004D56A0" w:rsidP="004D56A0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4D56A0">
              <w:rPr>
                <w:rFonts w:ascii="Times New Roman" w:hAnsi="Times New Roman" w:cs="Times New Roman"/>
              </w:rPr>
              <w:t>Участники соревнований</w:t>
            </w:r>
          </w:p>
        </w:tc>
      </w:tr>
      <w:tr w:rsidR="004D56A0" w:rsidRPr="004D56A0" w:rsidTr="00B26DB6">
        <w:trPr>
          <w:gridBefore w:val="1"/>
          <w:wBefore w:w="359" w:type="dxa"/>
          <w:tblCellSpacing w:w="5" w:type="nil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56A0" w:rsidRPr="004D56A0" w:rsidRDefault="004D56A0" w:rsidP="004D56A0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56A0" w:rsidRPr="004D56A0" w:rsidRDefault="004D56A0" w:rsidP="004D56A0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4D56A0">
              <w:rPr>
                <w:rFonts w:ascii="Times New Roman" w:hAnsi="Times New Roman" w:cs="Times New Roman"/>
              </w:rPr>
              <w:t>Тренировочные сборы для комплексного медицинского обследования</w:t>
            </w:r>
          </w:p>
        </w:tc>
        <w:tc>
          <w:tcPr>
            <w:tcW w:w="538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56A0" w:rsidRPr="004D56A0" w:rsidRDefault="004D56A0" w:rsidP="004D56A0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4D56A0">
              <w:rPr>
                <w:rFonts w:ascii="Times New Roman" w:hAnsi="Times New Roman" w:cs="Times New Roman"/>
              </w:rPr>
              <w:t>До 5 дней, но не более 2 раз в год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56A0" w:rsidRPr="004D56A0" w:rsidRDefault="004D56A0" w:rsidP="004D56A0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4D56A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56A0" w:rsidRPr="004D56A0" w:rsidRDefault="004D56A0" w:rsidP="004D56A0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4D56A0">
              <w:rPr>
                <w:rFonts w:ascii="Times New Roman" w:hAnsi="Times New Roman" w:cs="Times New Roman"/>
              </w:rPr>
              <w:t>В соответствии с планом комплексного медицинского обследования</w:t>
            </w:r>
          </w:p>
        </w:tc>
      </w:tr>
      <w:tr w:rsidR="004D56A0" w:rsidRPr="004D56A0" w:rsidTr="00B26DB6">
        <w:trPr>
          <w:gridBefore w:val="1"/>
          <w:wBefore w:w="359" w:type="dxa"/>
          <w:tblCellSpacing w:w="5" w:type="nil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56A0" w:rsidRPr="004D56A0" w:rsidRDefault="004D56A0" w:rsidP="004D56A0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56A0" w:rsidRPr="004D56A0" w:rsidRDefault="004D56A0" w:rsidP="004D56A0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4D56A0">
              <w:rPr>
                <w:rFonts w:ascii="Times New Roman" w:hAnsi="Times New Roman" w:cs="Times New Roman"/>
              </w:rPr>
              <w:t xml:space="preserve">Тренировочные сборы </w:t>
            </w:r>
            <w:r w:rsidRPr="004D56A0">
              <w:rPr>
                <w:rFonts w:ascii="Times New Roman" w:hAnsi="Times New Roman" w:cs="Times New Roman"/>
              </w:rPr>
              <w:lastRenderedPageBreak/>
              <w:t>в каникулярный период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56A0" w:rsidRPr="004D56A0" w:rsidRDefault="004D56A0" w:rsidP="004D56A0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4D56A0">
              <w:rPr>
                <w:rFonts w:ascii="Times New Roman" w:hAnsi="Times New Roman" w:cs="Times New Roman"/>
              </w:rPr>
              <w:lastRenderedPageBreak/>
              <w:t>-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56A0" w:rsidRPr="004D56A0" w:rsidRDefault="004D56A0" w:rsidP="004D56A0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4D56A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56A0" w:rsidRPr="004D56A0" w:rsidRDefault="004D56A0" w:rsidP="004D56A0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4D56A0">
              <w:rPr>
                <w:rFonts w:ascii="Times New Roman" w:hAnsi="Times New Roman" w:cs="Times New Roman"/>
              </w:rPr>
              <w:t xml:space="preserve">До 21 дня </w:t>
            </w:r>
            <w:r w:rsidRPr="004D56A0">
              <w:rPr>
                <w:rFonts w:ascii="Times New Roman" w:hAnsi="Times New Roman" w:cs="Times New Roman"/>
              </w:rPr>
              <w:lastRenderedPageBreak/>
              <w:t>подряд и не более двух сборов в год</w:t>
            </w: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56A0" w:rsidRPr="004D56A0" w:rsidRDefault="004D56A0" w:rsidP="004D56A0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4D56A0">
              <w:rPr>
                <w:rFonts w:ascii="Times New Roman" w:hAnsi="Times New Roman" w:cs="Times New Roman"/>
              </w:rPr>
              <w:lastRenderedPageBreak/>
              <w:t xml:space="preserve">Не менее 60% от состава группы </w:t>
            </w:r>
            <w:r w:rsidRPr="004D56A0">
              <w:rPr>
                <w:rFonts w:ascii="Times New Roman" w:hAnsi="Times New Roman" w:cs="Times New Roman"/>
              </w:rPr>
              <w:lastRenderedPageBreak/>
              <w:t>лиц, проходящих спортивную подготовку на определенном этапе</w:t>
            </w:r>
          </w:p>
        </w:tc>
      </w:tr>
      <w:tr w:rsidR="004D56A0" w:rsidRPr="004D56A0" w:rsidTr="00B26DB6">
        <w:trPr>
          <w:tblCellSpacing w:w="5" w:type="nil"/>
        </w:trPr>
        <w:tc>
          <w:tcPr>
            <w:tcW w:w="359" w:type="dxa"/>
            <w:tcBorders>
              <w:bottom w:val="nil"/>
              <w:right w:val="single" w:sz="4" w:space="0" w:color="auto"/>
            </w:tcBorders>
          </w:tcPr>
          <w:p w:rsidR="004D56A0" w:rsidRDefault="004D56A0" w:rsidP="004D56A0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  <w:p w:rsidR="004D56A0" w:rsidRDefault="004D56A0" w:rsidP="004D56A0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  <w:p w:rsidR="004D56A0" w:rsidRDefault="004D56A0" w:rsidP="004D56A0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  <w:p w:rsidR="004D56A0" w:rsidRDefault="004D56A0" w:rsidP="004D56A0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  <w:p w:rsidR="004D56A0" w:rsidRDefault="004D56A0" w:rsidP="004D56A0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  <w:p w:rsidR="004D56A0" w:rsidRDefault="004D56A0" w:rsidP="004D56A0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  <w:p w:rsidR="004D56A0" w:rsidRDefault="004D56A0" w:rsidP="004D56A0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  <w:p w:rsidR="004D56A0" w:rsidRDefault="004D56A0" w:rsidP="004D56A0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  <w:p w:rsidR="004D56A0" w:rsidRDefault="004D56A0" w:rsidP="004D56A0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  <w:p w:rsidR="004D56A0" w:rsidRDefault="004D56A0" w:rsidP="004D56A0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  <w:p w:rsidR="004D56A0" w:rsidRPr="004D56A0" w:rsidRDefault="004D56A0" w:rsidP="004D56A0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56A0" w:rsidRPr="004D56A0" w:rsidRDefault="004D56A0" w:rsidP="004D56A0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56A0" w:rsidRPr="004D56A0" w:rsidRDefault="004D56A0" w:rsidP="004D56A0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4D56A0">
              <w:rPr>
                <w:rFonts w:ascii="Times New Roman" w:hAnsi="Times New Roman" w:cs="Times New Roman"/>
              </w:rPr>
              <w:t>Просмотровые тренировочные сборы для кандидатов на зачисление в образовательные учреждения среднего профессионального образования, осуществляющие деятельность в области физической культуры и спорта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56A0" w:rsidRPr="004D56A0" w:rsidRDefault="004D56A0" w:rsidP="004D56A0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4D56A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56A0" w:rsidRPr="004D56A0" w:rsidRDefault="004D56A0" w:rsidP="004D56A0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4D56A0">
              <w:rPr>
                <w:rFonts w:ascii="Times New Roman" w:hAnsi="Times New Roman" w:cs="Times New Roman"/>
              </w:rPr>
              <w:t>До 60 дней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56A0" w:rsidRPr="004D56A0" w:rsidRDefault="004D56A0" w:rsidP="004D56A0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4D56A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56A0" w:rsidRPr="004D56A0" w:rsidRDefault="004D56A0" w:rsidP="004D56A0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4D56A0">
              <w:rPr>
                <w:rFonts w:ascii="Times New Roman" w:hAnsi="Times New Roman" w:cs="Times New Roman"/>
              </w:rPr>
              <w:t>В соответствии с правилами приема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D56A0" w:rsidRPr="004D56A0" w:rsidRDefault="004D56A0" w:rsidP="004D56A0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</w:tbl>
    <w:p w:rsidR="004D56A0" w:rsidRDefault="004D56A0" w:rsidP="00CD4B5E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</w:p>
    <w:p w:rsidR="00CF4A79" w:rsidRPr="00223504" w:rsidRDefault="00CF4A79" w:rsidP="00CD4B5E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223504">
        <w:rPr>
          <w:rFonts w:ascii="Times New Roman" w:hAnsi="Times New Roman" w:cs="Times New Roman"/>
          <w:sz w:val="26"/>
          <w:szCs w:val="26"/>
        </w:rPr>
        <w:t xml:space="preserve">Распределение времени в учебном плане на основные разделы тренировки по годам обучения осуществляется в соответствии с конкретными задачами многолетней подготовки. </w:t>
      </w:r>
    </w:p>
    <w:p w:rsidR="00CF4A79" w:rsidRPr="00223504" w:rsidRDefault="00CF4A79" w:rsidP="00CD4B5E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223504">
        <w:rPr>
          <w:rFonts w:ascii="Times New Roman" w:hAnsi="Times New Roman" w:cs="Times New Roman"/>
          <w:sz w:val="26"/>
          <w:szCs w:val="26"/>
        </w:rPr>
        <w:t xml:space="preserve">          На каждом этапе поставлены задачи с учетом возраста занимающихся и их возможностей, требований подготовки в перспективе волейболистов высокого класса для команд высших разрядов. (таблица 10).</w:t>
      </w:r>
    </w:p>
    <w:p w:rsidR="00CF4A79" w:rsidRPr="00223504" w:rsidRDefault="00CF4A79" w:rsidP="002056AB">
      <w:pPr>
        <w:pStyle w:val="a4"/>
        <w:spacing w:line="240" w:lineRule="auto"/>
        <w:jc w:val="right"/>
        <w:rPr>
          <w:sz w:val="26"/>
          <w:szCs w:val="26"/>
        </w:rPr>
      </w:pPr>
      <w:r w:rsidRPr="00223504">
        <w:rPr>
          <w:sz w:val="26"/>
          <w:szCs w:val="26"/>
        </w:rPr>
        <w:t>Таблица 10</w:t>
      </w:r>
    </w:p>
    <w:p w:rsidR="00CF4A79" w:rsidRPr="00223504" w:rsidRDefault="00CF4A79" w:rsidP="00763349">
      <w:pPr>
        <w:pStyle w:val="a4"/>
        <w:spacing w:line="276" w:lineRule="auto"/>
        <w:jc w:val="center"/>
        <w:rPr>
          <w:b/>
          <w:sz w:val="26"/>
          <w:szCs w:val="26"/>
        </w:rPr>
      </w:pPr>
      <w:r w:rsidRPr="00223504">
        <w:rPr>
          <w:b/>
          <w:sz w:val="26"/>
          <w:szCs w:val="26"/>
        </w:rPr>
        <w:t>ПРИМЕРНЫЙ УЧЕБНЫЙ ПЛАН</w:t>
      </w:r>
    </w:p>
    <w:tbl>
      <w:tblPr>
        <w:tblpPr w:leftFromText="180" w:rightFromText="180" w:vertAnchor="text" w:horzAnchor="margin" w:tblpY="453"/>
        <w:tblW w:w="108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34"/>
        <w:gridCol w:w="1559"/>
        <w:gridCol w:w="850"/>
        <w:gridCol w:w="993"/>
        <w:gridCol w:w="850"/>
        <w:gridCol w:w="851"/>
        <w:gridCol w:w="850"/>
        <w:gridCol w:w="1418"/>
        <w:gridCol w:w="1559"/>
        <w:gridCol w:w="1417"/>
      </w:tblGrid>
      <w:tr w:rsidR="00CF4A79" w:rsidRPr="004D56A0" w:rsidTr="00372662">
        <w:tc>
          <w:tcPr>
            <w:tcW w:w="534" w:type="dxa"/>
            <w:vMerge w:val="restart"/>
            <w:vAlign w:val="center"/>
          </w:tcPr>
          <w:p w:rsidR="00CF4A79" w:rsidRPr="00B26DB6" w:rsidRDefault="00CF4A79" w:rsidP="00111DE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6DB6">
              <w:rPr>
                <w:rFonts w:ascii="Times New Roman" w:hAnsi="Times New Roman" w:cs="Times New Roman"/>
                <w:sz w:val="20"/>
                <w:szCs w:val="20"/>
              </w:rPr>
              <w:t>№ п\п</w:t>
            </w:r>
          </w:p>
        </w:tc>
        <w:tc>
          <w:tcPr>
            <w:tcW w:w="1559" w:type="dxa"/>
            <w:vAlign w:val="center"/>
          </w:tcPr>
          <w:p w:rsidR="00CF4A79" w:rsidRPr="00B26DB6" w:rsidRDefault="00CF4A79" w:rsidP="00111DE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6DB6">
              <w:rPr>
                <w:rFonts w:ascii="Times New Roman" w:hAnsi="Times New Roman" w:cs="Times New Roman"/>
                <w:sz w:val="20"/>
                <w:szCs w:val="20"/>
              </w:rPr>
              <w:t>Этапы подготовки</w:t>
            </w:r>
          </w:p>
        </w:tc>
        <w:tc>
          <w:tcPr>
            <w:tcW w:w="1843" w:type="dxa"/>
            <w:gridSpan w:val="2"/>
            <w:vAlign w:val="center"/>
          </w:tcPr>
          <w:p w:rsidR="00CF4A79" w:rsidRPr="00B26DB6" w:rsidRDefault="00CF4A79" w:rsidP="00111DEA">
            <w:pPr>
              <w:tabs>
                <w:tab w:val="left" w:pos="852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6DB6">
              <w:rPr>
                <w:rFonts w:ascii="Times New Roman" w:hAnsi="Times New Roman" w:cs="Times New Roman"/>
                <w:sz w:val="20"/>
                <w:szCs w:val="20"/>
              </w:rPr>
              <w:t>Начальный</w:t>
            </w:r>
          </w:p>
        </w:tc>
        <w:tc>
          <w:tcPr>
            <w:tcW w:w="2551" w:type="dxa"/>
            <w:gridSpan w:val="3"/>
            <w:vAlign w:val="center"/>
          </w:tcPr>
          <w:p w:rsidR="00CF4A79" w:rsidRPr="00B26DB6" w:rsidRDefault="00CF4A79" w:rsidP="003B35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6DB6">
              <w:rPr>
                <w:rFonts w:ascii="Times New Roman" w:hAnsi="Times New Roman" w:cs="Times New Roman"/>
                <w:sz w:val="20"/>
                <w:szCs w:val="20"/>
              </w:rPr>
              <w:t xml:space="preserve">Тренировочный </w:t>
            </w:r>
          </w:p>
          <w:p w:rsidR="00CF4A79" w:rsidRPr="00B26DB6" w:rsidRDefault="00CF4A79" w:rsidP="003B35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6DB6">
              <w:rPr>
                <w:rFonts w:ascii="Times New Roman" w:hAnsi="Times New Roman" w:cs="Times New Roman"/>
                <w:sz w:val="20"/>
                <w:szCs w:val="20"/>
              </w:rPr>
              <w:t>(этап спортивной специализации)</w:t>
            </w:r>
          </w:p>
        </w:tc>
        <w:tc>
          <w:tcPr>
            <w:tcW w:w="1418" w:type="dxa"/>
            <w:vAlign w:val="center"/>
          </w:tcPr>
          <w:p w:rsidR="00CF4A79" w:rsidRPr="00B26DB6" w:rsidRDefault="00CF4A79" w:rsidP="00DF6B0F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6DB6">
              <w:rPr>
                <w:rFonts w:ascii="Times New Roman" w:hAnsi="Times New Roman" w:cs="Times New Roman"/>
                <w:sz w:val="20"/>
                <w:szCs w:val="20"/>
              </w:rPr>
              <w:t>Спортивного совершенствования.</w:t>
            </w:r>
          </w:p>
        </w:tc>
        <w:tc>
          <w:tcPr>
            <w:tcW w:w="1559" w:type="dxa"/>
          </w:tcPr>
          <w:p w:rsidR="00CF4A79" w:rsidRPr="00B26DB6" w:rsidRDefault="00CF4A79" w:rsidP="00111DE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6DB6">
              <w:rPr>
                <w:rFonts w:ascii="Times New Roman" w:hAnsi="Times New Roman" w:cs="Times New Roman"/>
                <w:sz w:val="20"/>
                <w:szCs w:val="20"/>
              </w:rPr>
              <w:t>Спортивного совершенствования свыше 1 г.о.</w:t>
            </w:r>
          </w:p>
        </w:tc>
        <w:tc>
          <w:tcPr>
            <w:tcW w:w="1417" w:type="dxa"/>
            <w:vAlign w:val="center"/>
          </w:tcPr>
          <w:p w:rsidR="00CF4A79" w:rsidRPr="00B26DB6" w:rsidRDefault="00CF4A79" w:rsidP="00111DE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6DB6">
              <w:rPr>
                <w:rFonts w:ascii="Times New Roman" w:hAnsi="Times New Roman" w:cs="Times New Roman"/>
                <w:sz w:val="20"/>
                <w:szCs w:val="20"/>
              </w:rPr>
              <w:t>Высшего спортивного мастерства</w:t>
            </w:r>
          </w:p>
        </w:tc>
      </w:tr>
      <w:tr w:rsidR="00372662" w:rsidRPr="004D56A0" w:rsidTr="00372662">
        <w:trPr>
          <w:trHeight w:val="819"/>
        </w:trPr>
        <w:tc>
          <w:tcPr>
            <w:tcW w:w="534" w:type="dxa"/>
            <w:vMerge/>
          </w:tcPr>
          <w:p w:rsidR="00CF4A79" w:rsidRPr="00B26DB6" w:rsidRDefault="00CF4A79" w:rsidP="003B359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:rsidR="00CF4A79" w:rsidRPr="00B26DB6" w:rsidRDefault="00CF4A79" w:rsidP="003B3598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6DB6">
              <w:rPr>
                <w:rFonts w:ascii="Times New Roman" w:hAnsi="Times New Roman" w:cs="Times New Roman"/>
                <w:sz w:val="20"/>
                <w:szCs w:val="20"/>
              </w:rPr>
              <w:t>Разделы подготовки</w:t>
            </w:r>
          </w:p>
        </w:tc>
        <w:tc>
          <w:tcPr>
            <w:tcW w:w="850" w:type="dxa"/>
            <w:vAlign w:val="center"/>
          </w:tcPr>
          <w:p w:rsidR="00CF4A79" w:rsidRPr="00B26DB6" w:rsidRDefault="00CF4A79" w:rsidP="003B35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6DB6">
              <w:rPr>
                <w:rFonts w:ascii="Times New Roman" w:hAnsi="Times New Roman" w:cs="Times New Roman"/>
                <w:sz w:val="20"/>
                <w:szCs w:val="20"/>
              </w:rPr>
              <w:t>до 1 года</w:t>
            </w:r>
          </w:p>
        </w:tc>
        <w:tc>
          <w:tcPr>
            <w:tcW w:w="993" w:type="dxa"/>
            <w:vAlign w:val="center"/>
          </w:tcPr>
          <w:p w:rsidR="00CF4A79" w:rsidRPr="00B26DB6" w:rsidRDefault="00CF4A79" w:rsidP="003B35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6DB6">
              <w:rPr>
                <w:rFonts w:ascii="Times New Roman" w:hAnsi="Times New Roman" w:cs="Times New Roman"/>
                <w:sz w:val="20"/>
                <w:szCs w:val="20"/>
              </w:rPr>
              <w:t>св.</w:t>
            </w:r>
          </w:p>
          <w:p w:rsidR="00CF4A79" w:rsidRPr="00B26DB6" w:rsidRDefault="00CF4A79" w:rsidP="003B35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6DB6">
              <w:rPr>
                <w:rFonts w:ascii="Times New Roman" w:hAnsi="Times New Roman" w:cs="Times New Roman"/>
                <w:sz w:val="20"/>
                <w:szCs w:val="20"/>
              </w:rPr>
              <w:t>года</w:t>
            </w:r>
          </w:p>
        </w:tc>
        <w:tc>
          <w:tcPr>
            <w:tcW w:w="850" w:type="dxa"/>
            <w:vAlign w:val="center"/>
          </w:tcPr>
          <w:p w:rsidR="00CF4A79" w:rsidRPr="00B26DB6" w:rsidRDefault="00CF4A79" w:rsidP="003B35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6DB6">
              <w:rPr>
                <w:rFonts w:ascii="Times New Roman" w:hAnsi="Times New Roman" w:cs="Times New Roman"/>
                <w:sz w:val="20"/>
                <w:szCs w:val="20"/>
              </w:rPr>
              <w:t>1,2г.о.</w:t>
            </w:r>
          </w:p>
        </w:tc>
        <w:tc>
          <w:tcPr>
            <w:tcW w:w="851" w:type="dxa"/>
            <w:vAlign w:val="center"/>
          </w:tcPr>
          <w:p w:rsidR="00CF4A79" w:rsidRPr="00B26DB6" w:rsidRDefault="00CF4A79" w:rsidP="003B35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6DB6">
              <w:rPr>
                <w:rFonts w:ascii="Times New Roman" w:hAnsi="Times New Roman" w:cs="Times New Roman"/>
                <w:sz w:val="20"/>
                <w:szCs w:val="20"/>
              </w:rPr>
              <w:t xml:space="preserve"> 3 г.о.</w:t>
            </w:r>
          </w:p>
        </w:tc>
        <w:tc>
          <w:tcPr>
            <w:tcW w:w="850" w:type="dxa"/>
            <w:vAlign w:val="center"/>
          </w:tcPr>
          <w:p w:rsidR="00CF4A79" w:rsidRPr="00B26DB6" w:rsidRDefault="00CF4A79" w:rsidP="003B35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6DB6">
              <w:rPr>
                <w:rFonts w:ascii="Times New Roman" w:hAnsi="Times New Roman" w:cs="Times New Roman"/>
                <w:sz w:val="20"/>
                <w:szCs w:val="20"/>
              </w:rPr>
              <w:t>4,5 г.о.</w:t>
            </w:r>
          </w:p>
        </w:tc>
        <w:tc>
          <w:tcPr>
            <w:tcW w:w="1418" w:type="dxa"/>
            <w:vAlign w:val="center"/>
          </w:tcPr>
          <w:p w:rsidR="00CF4A79" w:rsidRPr="00B26DB6" w:rsidRDefault="00CF4A79" w:rsidP="003B35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6DB6">
              <w:rPr>
                <w:rFonts w:ascii="Times New Roman" w:hAnsi="Times New Roman" w:cs="Times New Roman"/>
                <w:sz w:val="20"/>
                <w:szCs w:val="20"/>
              </w:rPr>
              <w:t xml:space="preserve"> 1 года</w:t>
            </w:r>
          </w:p>
        </w:tc>
        <w:tc>
          <w:tcPr>
            <w:tcW w:w="1559" w:type="dxa"/>
            <w:vAlign w:val="center"/>
          </w:tcPr>
          <w:p w:rsidR="00CF4A79" w:rsidRPr="00B26DB6" w:rsidRDefault="00CF4A79" w:rsidP="00DF6B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6DB6">
              <w:rPr>
                <w:rFonts w:ascii="Times New Roman" w:hAnsi="Times New Roman" w:cs="Times New Roman"/>
                <w:sz w:val="20"/>
                <w:szCs w:val="20"/>
              </w:rPr>
              <w:t>2 год</w:t>
            </w:r>
          </w:p>
        </w:tc>
        <w:tc>
          <w:tcPr>
            <w:tcW w:w="1417" w:type="dxa"/>
            <w:vAlign w:val="center"/>
          </w:tcPr>
          <w:p w:rsidR="00CF4A79" w:rsidRPr="00B26DB6" w:rsidRDefault="00CF4A79" w:rsidP="003B35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6DB6">
              <w:rPr>
                <w:rFonts w:ascii="Times New Roman" w:hAnsi="Times New Roman" w:cs="Times New Roman"/>
                <w:sz w:val="20"/>
                <w:szCs w:val="20"/>
              </w:rPr>
              <w:t>весь период</w:t>
            </w:r>
          </w:p>
        </w:tc>
      </w:tr>
      <w:tr w:rsidR="00372662" w:rsidRPr="004D56A0" w:rsidTr="00372662">
        <w:tc>
          <w:tcPr>
            <w:tcW w:w="534" w:type="dxa"/>
            <w:vAlign w:val="center"/>
          </w:tcPr>
          <w:p w:rsidR="00CF4A79" w:rsidRPr="00B26DB6" w:rsidRDefault="00CF4A79" w:rsidP="00643B0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6DB6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</w:p>
        </w:tc>
        <w:tc>
          <w:tcPr>
            <w:tcW w:w="1559" w:type="dxa"/>
          </w:tcPr>
          <w:p w:rsidR="00CF4A79" w:rsidRPr="00B26DB6" w:rsidRDefault="00CF4A79" w:rsidP="00643B0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6DB6">
              <w:rPr>
                <w:rFonts w:ascii="Times New Roman" w:hAnsi="Times New Roman" w:cs="Times New Roman"/>
                <w:sz w:val="20"/>
                <w:szCs w:val="20"/>
              </w:rPr>
              <w:t>Общая физическая подготовка</w:t>
            </w:r>
          </w:p>
        </w:tc>
        <w:tc>
          <w:tcPr>
            <w:tcW w:w="850" w:type="dxa"/>
            <w:vAlign w:val="center"/>
          </w:tcPr>
          <w:p w:rsidR="00CF4A79" w:rsidRPr="00B26DB6" w:rsidRDefault="00CF4A79" w:rsidP="00643B0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6DB6">
              <w:rPr>
                <w:rFonts w:ascii="Times New Roman" w:hAnsi="Times New Roman" w:cs="Times New Roman"/>
                <w:sz w:val="20"/>
                <w:szCs w:val="20"/>
              </w:rPr>
              <w:t>83</w:t>
            </w:r>
          </w:p>
        </w:tc>
        <w:tc>
          <w:tcPr>
            <w:tcW w:w="993" w:type="dxa"/>
            <w:vAlign w:val="center"/>
          </w:tcPr>
          <w:p w:rsidR="00CF4A79" w:rsidRPr="00B26DB6" w:rsidRDefault="00CF4A79" w:rsidP="00643B0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6DB6">
              <w:rPr>
                <w:rFonts w:ascii="Times New Roman" w:hAnsi="Times New Roman" w:cs="Times New Roman"/>
                <w:sz w:val="20"/>
                <w:szCs w:val="20"/>
              </w:rPr>
              <w:t>110</w:t>
            </w:r>
          </w:p>
        </w:tc>
        <w:tc>
          <w:tcPr>
            <w:tcW w:w="850" w:type="dxa"/>
            <w:vAlign w:val="center"/>
          </w:tcPr>
          <w:p w:rsidR="00CF4A79" w:rsidRPr="00B26DB6" w:rsidRDefault="00CF4A79" w:rsidP="00643B0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6DB6">
              <w:rPr>
                <w:rFonts w:ascii="Times New Roman" w:hAnsi="Times New Roman" w:cs="Times New Roman"/>
                <w:sz w:val="20"/>
                <w:szCs w:val="20"/>
              </w:rPr>
              <w:t>116</w:t>
            </w:r>
          </w:p>
        </w:tc>
        <w:tc>
          <w:tcPr>
            <w:tcW w:w="851" w:type="dxa"/>
            <w:vAlign w:val="center"/>
          </w:tcPr>
          <w:p w:rsidR="00CF4A79" w:rsidRPr="00B26DB6" w:rsidRDefault="00CF4A79" w:rsidP="00643B0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6DB6">
              <w:rPr>
                <w:rFonts w:ascii="Times New Roman" w:hAnsi="Times New Roman" w:cs="Times New Roman"/>
                <w:sz w:val="20"/>
                <w:szCs w:val="20"/>
              </w:rPr>
              <w:t>76</w:t>
            </w:r>
          </w:p>
        </w:tc>
        <w:tc>
          <w:tcPr>
            <w:tcW w:w="850" w:type="dxa"/>
            <w:vAlign w:val="center"/>
          </w:tcPr>
          <w:p w:rsidR="00CF4A79" w:rsidRPr="00B26DB6" w:rsidRDefault="00CF4A79" w:rsidP="0025273C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6DB6">
              <w:rPr>
                <w:rFonts w:ascii="Times New Roman" w:hAnsi="Times New Roman" w:cs="Times New Roman"/>
                <w:sz w:val="20"/>
                <w:szCs w:val="20"/>
              </w:rPr>
              <w:t>102</w:t>
            </w:r>
          </w:p>
        </w:tc>
        <w:tc>
          <w:tcPr>
            <w:tcW w:w="1418" w:type="dxa"/>
            <w:vAlign w:val="center"/>
          </w:tcPr>
          <w:p w:rsidR="00CF4A79" w:rsidRPr="00B26DB6" w:rsidRDefault="00CF4A79" w:rsidP="00643B0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6DB6">
              <w:rPr>
                <w:rFonts w:ascii="Times New Roman" w:hAnsi="Times New Roman" w:cs="Times New Roman"/>
                <w:sz w:val="20"/>
                <w:szCs w:val="20"/>
              </w:rPr>
              <w:t>82</w:t>
            </w:r>
          </w:p>
        </w:tc>
        <w:tc>
          <w:tcPr>
            <w:tcW w:w="1559" w:type="dxa"/>
            <w:vAlign w:val="center"/>
          </w:tcPr>
          <w:p w:rsidR="00CF4A79" w:rsidRPr="00B26DB6" w:rsidRDefault="00CF4A79" w:rsidP="009D1BDF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6DB6">
              <w:rPr>
                <w:rFonts w:ascii="Times New Roman" w:hAnsi="Times New Roman" w:cs="Times New Roman"/>
                <w:sz w:val="20"/>
                <w:szCs w:val="20"/>
              </w:rPr>
              <w:t>76</w:t>
            </w:r>
          </w:p>
        </w:tc>
        <w:tc>
          <w:tcPr>
            <w:tcW w:w="1417" w:type="dxa"/>
            <w:vAlign w:val="center"/>
          </w:tcPr>
          <w:p w:rsidR="00CF4A79" w:rsidRPr="00B26DB6" w:rsidRDefault="00CF4A79" w:rsidP="00643B0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6DB6">
              <w:rPr>
                <w:rFonts w:ascii="Times New Roman" w:hAnsi="Times New Roman" w:cs="Times New Roman"/>
                <w:sz w:val="20"/>
                <w:szCs w:val="20"/>
              </w:rPr>
              <w:t>144</w:t>
            </w:r>
          </w:p>
        </w:tc>
      </w:tr>
      <w:tr w:rsidR="00372662" w:rsidRPr="004D56A0" w:rsidTr="00372662">
        <w:tc>
          <w:tcPr>
            <w:tcW w:w="534" w:type="dxa"/>
            <w:vAlign w:val="center"/>
          </w:tcPr>
          <w:p w:rsidR="00CF4A79" w:rsidRPr="00B26DB6" w:rsidRDefault="00CF4A79" w:rsidP="00643B0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6DB6">
              <w:rPr>
                <w:rFonts w:ascii="Times New Roman" w:hAnsi="Times New Roman" w:cs="Times New Roman"/>
                <w:sz w:val="20"/>
                <w:szCs w:val="20"/>
              </w:rPr>
              <w:t>2.</w:t>
            </w:r>
          </w:p>
        </w:tc>
        <w:tc>
          <w:tcPr>
            <w:tcW w:w="1559" w:type="dxa"/>
          </w:tcPr>
          <w:p w:rsidR="00CF4A79" w:rsidRPr="00B26DB6" w:rsidRDefault="00CF4A79" w:rsidP="00643B0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6DB6">
              <w:rPr>
                <w:rFonts w:ascii="Times New Roman" w:hAnsi="Times New Roman" w:cs="Times New Roman"/>
                <w:sz w:val="20"/>
                <w:szCs w:val="20"/>
              </w:rPr>
              <w:t>Специальная физическая подготовка</w:t>
            </w:r>
          </w:p>
        </w:tc>
        <w:tc>
          <w:tcPr>
            <w:tcW w:w="850" w:type="dxa"/>
            <w:vAlign w:val="center"/>
          </w:tcPr>
          <w:p w:rsidR="00CF4A79" w:rsidRPr="00B26DB6" w:rsidRDefault="00CF4A79" w:rsidP="00643B0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6DB6">
              <w:rPr>
                <w:rFonts w:ascii="Times New Roman" w:hAnsi="Times New Roman" w:cs="Times New Roman"/>
                <w:sz w:val="20"/>
                <w:szCs w:val="20"/>
              </w:rPr>
              <w:t>32</w:t>
            </w:r>
          </w:p>
        </w:tc>
        <w:tc>
          <w:tcPr>
            <w:tcW w:w="993" w:type="dxa"/>
            <w:vAlign w:val="center"/>
          </w:tcPr>
          <w:p w:rsidR="00CF4A79" w:rsidRPr="00B26DB6" w:rsidRDefault="00CF4A79" w:rsidP="00643B0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6DB6">
              <w:rPr>
                <w:rFonts w:ascii="Times New Roman" w:hAnsi="Times New Roman" w:cs="Times New Roman"/>
                <w:sz w:val="20"/>
                <w:szCs w:val="20"/>
              </w:rPr>
              <w:t>43</w:t>
            </w:r>
          </w:p>
        </w:tc>
        <w:tc>
          <w:tcPr>
            <w:tcW w:w="850" w:type="dxa"/>
            <w:vAlign w:val="center"/>
          </w:tcPr>
          <w:p w:rsidR="00CF4A79" w:rsidRPr="00B26DB6" w:rsidRDefault="00CF4A79" w:rsidP="00643B0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6DB6">
              <w:rPr>
                <w:rFonts w:ascii="Times New Roman" w:hAnsi="Times New Roman" w:cs="Times New Roman"/>
                <w:sz w:val="20"/>
                <w:szCs w:val="20"/>
              </w:rPr>
              <w:t>76</w:t>
            </w:r>
          </w:p>
        </w:tc>
        <w:tc>
          <w:tcPr>
            <w:tcW w:w="851" w:type="dxa"/>
            <w:vAlign w:val="center"/>
          </w:tcPr>
          <w:p w:rsidR="00CF4A79" w:rsidRPr="00B26DB6" w:rsidRDefault="00CF4A79" w:rsidP="00643B0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6DB6">
              <w:rPr>
                <w:rFonts w:ascii="Times New Roman" w:hAnsi="Times New Roman" w:cs="Times New Roman"/>
                <w:sz w:val="20"/>
                <w:szCs w:val="20"/>
              </w:rPr>
              <w:t>102</w:t>
            </w:r>
          </w:p>
        </w:tc>
        <w:tc>
          <w:tcPr>
            <w:tcW w:w="850" w:type="dxa"/>
            <w:vAlign w:val="center"/>
          </w:tcPr>
          <w:p w:rsidR="00CF4A79" w:rsidRPr="00B26DB6" w:rsidRDefault="00CF4A79" w:rsidP="0025273C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6DB6">
              <w:rPr>
                <w:rFonts w:ascii="Times New Roman" w:hAnsi="Times New Roman" w:cs="Times New Roman"/>
                <w:sz w:val="20"/>
                <w:szCs w:val="20"/>
              </w:rPr>
              <w:t>124</w:t>
            </w:r>
          </w:p>
        </w:tc>
        <w:tc>
          <w:tcPr>
            <w:tcW w:w="1418" w:type="dxa"/>
            <w:vAlign w:val="center"/>
          </w:tcPr>
          <w:p w:rsidR="00CF4A79" w:rsidRPr="00B26DB6" w:rsidRDefault="00CF4A79" w:rsidP="00643B0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6DB6">
              <w:rPr>
                <w:rFonts w:ascii="Times New Roman" w:hAnsi="Times New Roman" w:cs="Times New Roman"/>
                <w:sz w:val="20"/>
                <w:szCs w:val="20"/>
              </w:rPr>
              <w:t>168</w:t>
            </w:r>
          </w:p>
        </w:tc>
        <w:tc>
          <w:tcPr>
            <w:tcW w:w="1559" w:type="dxa"/>
            <w:vAlign w:val="center"/>
          </w:tcPr>
          <w:p w:rsidR="00CF4A79" w:rsidRPr="00B26DB6" w:rsidRDefault="00CF4A79" w:rsidP="009D1BDF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6DB6">
              <w:rPr>
                <w:rFonts w:ascii="Times New Roman" w:hAnsi="Times New Roman" w:cs="Times New Roman"/>
                <w:sz w:val="20"/>
                <w:szCs w:val="20"/>
              </w:rPr>
              <w:t>204</w:t>
            </w:r>
          </w:p>
        </w:tc>
        <w:tc>
          <w:tcPr>
            <w:tcW w:w="1417" w:type="dxa"/>
            <w:vAlign w:val="center"/>
          </w:tcPr>
          <w:p w:rsidR="00CF4A79" w:rsidRPr="00B26DB6" w:rsidRDefault="00CF4A79" w:rsidP="00643B0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6DB6">
              <w:rPr>
                <w:rFonts w:ascii="Times New Roman" w:hAnsi="Times New Roman" w:cs="Times New Roman"/>
                <w:sz w:val="20"/>
                <w:szCs w:val="20"/>
              </w:rPr>
              <w:t>192</w:t>
            </w:r>
          </w:p>
        </w:tc>
      </w:tr>
      <w:tr w:rsidR="00372662" w:rsidRPr="004D56A0" w:rsidTr="00372662">
        <w:tc>
          <w:tcPr>
            <w:tcW w:w="534" w:type="dxa"/>
            <w:vAlign w:val="center"/>
          </w:tcPr>
          <w:p w:rsidR="00CF4A79" w:rsidRPr="00B26DB6" w:rsidRDefault="00CF4A79" w:rsidP="00643B0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6DB6">
              <w:rPr>
                <w:rFonts w:ascii="Times New Roman" w:hAnsi="Times New Roman" w:cs="Times New Roman"/>
                <w:sz w:val="20"/>
                <w:szCs w:val="20"/>
              </w:rPr>
              <w:t>3.</w:t>
            </w:r>
          </w:p>
        </w:tc>
        <w:tc>
          <w:tcPr>
            <w:tcW w:w="1559" w:type="dxa"/>
          </w:tcPr>
          <w:p w:rsidR="00CF4A79" w:rsidRPr="00B26DB6" w:rsidRDefault="00CF4A79" w:rsidP="00643B0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6DB6">
              <w:rPr>
                <w:rFonts w:ascii="Times New Roman" w:hAnsi="Times New Roman" w:cs="Times New Roman"/>
                <w:sz w:val="20"/>
                <w:szCs w:val="20"/>
              </w:rPr>
              <w:t>Техническая подготовка</w:t>
            </w:r>
          </w:p>
        </w:tc>
        <w:tc>
          <w:tcPr>
            <w:tcW w:w="850" w:type="dxa"/>
            <w:vAlign w:val="center"/>
          </w:tcPr>
          <w:p w:rsidR="00CF4A79" w:rsidRPr="00B26DB6" w:rsidRDefault="00CF4A79" w:rsidP="00643B0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6DB6">
              <w:rPr>
                <w:rFonts w:ascii="Times New Roman" w:hAnsi="Times New Roman" w:cs="Times New Roman"/>
                <w:sz w:val="20"/>
                <w:szCs w:val="20"/>
              </w:rPr>
              <w:t>68</w:t>
            </w:r>
          </w:p>
        </w:tc>
        <w:tc>
          <w:tcPr>
            <w:tcW w:w="993" w:type="dxa"/>
            <w:vAlign w:val="center"/>
          </w:tcPr>
          <w:p w:rsidR="00CF4A79" w:rsidRPr="00B26DB6" w:rsidRDefault="00CF4A79" w:rsidP="00643B0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6DB6">
              <w:rPr>
                <w:rFonts w:ascii="Times New Roman" w:hAnsi="Times New Roman" w:cs="Times New Roman"/>
                <w:sz w:val="20"/>
                <w:szCs w:val="20"/>
              </w:rPr>
              <w:t>94</w:t>
            </w:r>
          </w:p>
        </w:tc>
        <w:tc>
          <w:tcPr>
            <w:tcW w:w="850" w:type="dxa"/>
            <w:vAlign w:val="center"/>
          </w:tcPr>
          <w:p w:rsidR="00CF4A79" w:rsidRPr="00B26DB6" w:rsidRDefault="00CF4A79" w:rsidP="00643B0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6DB6">
              <w:rPr>
                <w:rFonts w:ascii="Times New Roman" w:hAnsi="Times New Roman" w:cs="Times New Roman"/>
                <w:sz w:val="20"/>
                <w:szCs w:val="20"/>
              </w:rPr>
              <w:t>143</w:t>
            </w:r>
          </w:p>
        </w:tc>
        <w:tc>
          <w:tcPr>
            <w:tcW w:w="851" w:type="dxa"/>
            <w:vAlign w:val="center"/>
          </w:tcPr>
          <w:p w:rsidR="00CF4A79" w:rsidRPr="00B26DB6" w:rsidRDefault="00CF4A79" w:rsidP="00643B0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6DB6">
              <w:rPr>
                <w:rFonts w:ascii="Times New Roman" w:hAnsi="Times New Roman" w:cs="Times New Roman"/>
                <w:sz w:val="20"/>
                <w:szCs w:val="20"/>
              </w:rPr>
              <w:t>188</w:t>
            </w:r>
          </w:p>
        </w:tc>
        <w:tc>
          <w:tcPr>
            <w:tcW w:w="850" w:type="dxa"/>
            <w:vAlign w:val="center"/>
          </w:tcPr>
          <w:p w:rsidR="00CF4A79" w:rsidRPr="00B26DB6" w:rsidRDefault="00CF4A79" w:rsidP="0025273C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6DB6">
              <w:rPr>
                <w:rFonts w:ascii="Times New Roman" w:hAnsi="Times New Roman" w:cs="Times New Roman"/>
                <w:sz w:val="20"/>
                <w:szCs w:val="20"/>
              </w:rPr>
              <w:t>288</w:t>
            </w:r>
          </w:p>
        </w:tc>
        <w:tc>
          <w:tcPr>
            <w:tcW w:w="1418" w:type="dxa"/>
            <w:vAlign w:val="center"/>
          </w:tcPr>
          <w:p w:rsidR="00CF4A79" w:rsidRPr="00B26DB6" w:rsidRDefault="00CF4A79" w:rsidP="00643B0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6DB6">
              <w:rPr>
                <w:rFonts w:ascii="Times New Roman" w:hAnsi="Times New Roman" w:cs="Times New Roman"/>
                <w:sz w:val="20"/>
                <w:szCs w:val="20"/>
              </w:rPr>
              <w:t>240</w:t>
            </w:r>
          </w:p>
        </w:tc>
        <w:tc>
          <w:tcPr>
            <w:tcW w:w="1559" w:type="dxa"/>
            <w:vAlign w:val="center"/>
          </w:tcPr>
          <w:p w:rsidR="00CF4A79" w:rsidRPr="00B26DB6" w:rsidRDefault="00CF4A79" w:rsidP="009D1BDF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6DB6">
              <w:rPr>
                <w:rFonts w:ascii="Times New Roman" w:hAnsi="Times New Roman" w:cs="Times New Roman"/>
                <w:sz w:val="20"/>
                <w:szCs w:val="20"/>
              </w:rPr>
              <w:t>304</w:t>
            </w:r>
          </w:p>
        </w:tc>
        <w:tc>
          <w:tcPr>
            <w:tcW w:w="1417" w:type="dxa"/>
            <w:vAlign w:val="center"/>
          </w:tcPr>
          <w:p w:rsidR="00CF4A79" w:rsidRPr="00B26DB6" w:rsidRDefault="00CF4A79" w:rsidP="00643B0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6DB6">
              <w:rPr>
                <w:rFonts w:ascii="Times New Roman" w:hAnsi="Times New Roman" w:cs="Times New Roman"/>
                <w:sz w:val="20"/>
                <w:szCs w:val="20"/>
              </w:rPr>
              <w:t>300</w:t>
            </w:r>
          </w:p>
        </w:tc>
      </w:tr>
      <w:tr w:rsidR="00372662" w:rsidRPr="004D56A0" w:rsidTr="00372662">
        <w:tc>
          <w:tcPr>
            <w:tcW w:w="534" w:type="dxa"/>
            <w:vAlign w:val="center"/>
          </w:tcPr>
          <w:p w:rsidR="00CF4A79" w:rsidRPr="00B26DB6" w:rsidRDefault="00CF4A79" w:rsidP="00643B0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6DB6">
              <w:rPr>
                <w:rFonts w:ascii="Times New Roman" w:hAnsi="Times New Roman" w:cs="Times New Roman"/>
                <w:sz w:val="20"/>
                <w:szCs w:val="20"/>
              </w:rPr>
              <w:t>4.</w:t>
            </w:r>
          </w:p>
        </w:tc>
        <w:tc>
          <w:tcPr>
            <w:tcW w:w="1559" w:type="dxa"/>
          </w:tcPr>
          <w:p w:rsidR="00CF4A79" w:rsidRPr="00B26DB6" w:rsidRDefault="00CF4A79" w:rsidP="00643B0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6DB6">
              <w:rPr>
                <w:rFonts w:ascii="Times New Roman" w:hAnsi="Times New Roman" w:cs="Times New Roman"/>
                <w:sz w:val="20"/>
                <w:szCs w:val="20"/>
              </w:rPr>
              <w:t>Тактическая подготовка</w:t>
            </w:r>
          </w:p>
        </w:tc>
        <w:tc>
          <w:tcPr>
            <w:tcW w:w="850" w:type="dxa"/>
            <w:vAlign w:val="center"/>
          </w:tcPr>
          <w:p w:rsidR="00CF4A79" w:rsidRPr="00B26DB6" w:rsidRDefault="00CF4A79" w:rsidP="00643B0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6DB6">
              <w:rPr>
                <w:rFonts w:ascii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993" w:type="dxa"/>
            <w:vAlign w:val="center"/>
          </w:tcPr>
          <w:p w:rsidR="00CF4A79" w:rsidRPr="00B26DB6" w:rsidRDefault="00CF4A79" w:rsidP="00643B0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6DB6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850" w:type="dxa"/>
            <w:vAlign w:val="center"/>
          </w:tcPr>
          <w:p w:rsidR="00CF4A79" w:rsidRPr="00B26DB6" w:rsidRDefault="00CF4A79" w:rsidP="00643B0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6DB6">
              <w:rPr>
                <w:rFonts w:ascii="Times New Roman" w:hAnsi="Times New Roman" w:cs="Times New Roman"/>
                <w:sz w:val="20"/>
                <w:szCs w:val="20"/>
              </w:rPr>
              <w:t>64</w:t>
            </w:r>
          </w:p>
        </w:tc>
        <w:tc>
          <w:tcPr>
            <w:tcW w:w="851" w:type="dxa"/>
            <w:vAlign w:val="center"/>
          </w:tcPr>
          <w:p w:rsidR="00CF4A79" w:rsidRPr="00B26DB6" w:rsidRDefault="00CF4A79" w:rsidP="00643B0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6DB6">
              <w:rPr>
                <w:rFonts w:ascii="Times New Roman" w:hAnsi="Times New Roman" w:cs="Times New Roman"/>
                <w:sz w:val="20"/>
                <w:szCs w:val="20"/>
              </w:rPr>
              <w:t>108</w:t>
            </w:r>
          </w:p>
        </w:tc>
        <w:tc>
          <w:tcPr>
            <w:tcW w:w="850" w:type="dxa"/>
            <w:vAlign w:val="center"/>
          </w:tcPr>
          <w:p w:rsidR="00CF4A79" w:rsidRPr="00B26DB6" w:rsidRDefault="00CF4A79" w:rsidP="0025273C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6DB6">
              <w:rPr>
                <w:rFonts w:ascii="Times New Roman" w:hAnsi="Times New Roman" w:cs="Times New Roman"/>
                <w:sz w:val="20"/>
                <w:szCs w:val="20"/>
              </w:rPr>
              <w:t>128</w:t>
            </w:r>
          </w:p>
        </w:tc>
        <w:tc>
          <w:tcPr>
            <w:tcW w:w="1418" w:type="dxa"/>
            <w:vAlign w:val="center"/>
          </w:tcPr>
          <w:p w:rsidR="00CF4A79" w:rsidRPr="00B26DB6" w:rsidRDefault="00CF4A79" w:rsidP="00643B0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6DB6">
              <w:rPr>
                <w:rFonts w:ascii="Times New Roman" w:hAnsi="Times New Roman" w:cs="Times New Roman"/>
                <w:sz w:val="20"/>
                <w:szCs w:val="20"/>
              </w:rPr>
              <w:t>128</w:t>
            </w:r>
          </w:p>
        </w:tc>
        <w:tc>
          <w:tcPr>
            <w:tcW w:w="1559" w:type="dxa"/>
            <w:vAlign w:val="center"/>
          </w:tcPr>
          <w:p w:rsidR="00CF4A79" w:rsidRPr="00B26DB6" w:rsidRDefault="00CF4A79" w:rsidP="009D1BDF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6DB6">
              <w:rPr>
                <w:rFonts w:ascii="Times New Roman" w:hAnsi="Times New Roman" w:cs="Times New Roman"/>
                <w:sz w:val="20"/>
                <w:szCs w:val="20"/>
              </w:rPr>
              <w:t>156</w:t>
            </w:r>
          </w:p>
        </w:tc>
        <w:tc>
          <w:tcPr>
            <w:tcW w:w="1417" w:type="dxa"/>
            <w:vAlign w:val="center"/>
          </w:tcPr>
          <w:p w:rsidR="00CF4A79" w:rsidRPr="00B26DB6" w:rsidRDefault="00CF4A79" w:rsidP="00643B0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6DB6">
              <w:rPr>
                <w:rFonts w:ascii="Times New Roman" w:hAnsi="Times New Roman" w:cs="Times New Roman"/>
                <w:sz w:val="20"/>
                <w:szCs w:val="20"/>
              </w:rPr>
              <w:t>366</w:t>
            </w:r>
          </w:p>
        </w:tc>
      </w:tr>
      <w:tr w:rsidR="00372662" w:rsidRPr="004D56A0" w:rsidTr="00372662">
        <w:tc>
          <w:tcPr>
            <w:tcW w:w="534" w:type="dxa"/>
            <w:vAlign w:val="center"/>
          </w:tcPr>
          <w:p w:rsidR="00CF4A79" w:rsidRPr="00B26DB6" w:rsidRDefault="00CF4A79" w:rsidP="00643B0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6DB6">
              <w:rPr>
                <w:rFonts w:ascii="Times New Roman" w:hAnsi="Times New Roman" w:cs="Times New Roman"/>
                <w:sz w:val="20"/>
                <w:szCs w:val="20"/>
              </w:rPr>
              <w:t>5.</w:t>
            </w:r>
          </w:p>
        </w:tc>
        <w:tc>
          <w:tcPr>
            <w:tcW w:w="1559" w:type="dxa"/>
          </w:tcPr>
          <w:p w:rsidR="00CF4A79" w:rsidRPr="00B26DB6" w:rsidRDefault="00CF4A79" w:rsidP="00643B0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6DB6">
              <w:rPr>
                <w:rFonts w:ascii="Times New Roman" w:hAnsi="Times New Roman" w:cs="Times New Roman"/>
                <w:sz w:val="20"/>
                <w:szCs w:val="20"/>
              </w:rPr>
              <w:t>Теоретическая подготовка</w:t>
            </w:r>
          </w:p>
        </w:tc>
        <w:tc>
          <w:tcPr>
            <w:tcW w:w="850" w:type="dxa"/>
            <w:vAlign w:val="center"/>
          </w:tcPr>
          <w:p w:rsidR="00CF4A79" w:rsidRPr="00B26DB6" w:rsidRDefault="00CF4A79" w:rsidP="00643B0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6DB6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993" w:type="dxa"/>
            <w:vAlign w:val="center"/>
          </w:tcPr>
          <w:p w:rsidR="00CF4A79" w:rsidRPr="00B26DB6" w:rsidRDefault="00CF4A79" w:rsidP="00643B0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6DB6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850" w:type="dxa"/>
            <w:vAlign w:val="center"/>
          </w:tcPr>
          <w:p w:rsidR="00CF4A79" w:rsidRPr="00B26DB6" w:rsidRDefault="00CF4A79" w:rsidP="00643B0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6DB6"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851" w:type="dxa"/>
            <w:vAlign w:val="center"/>
          </w:tcPr>
          <w:p w:rsidR="00CF4A79" w:rsidRPr="00B26DB6" w:rsidRDefault="00CF4A79" w:rsidP="00643B0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6DB6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850" w:type="dxa"/>
            <w:vAlign w:val="center"/>
          </w:tcPr>
          <w:p w:rsidR="00CF4A79" w:rsidRPr="00B26DB6" w:rsidRDefault="00CF4A79" w:rsidP="0025273C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6DB6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1418" w:type="dxa"/>
            <w:vAlign w:val="center"/>
          </w:tcPr>
          <w:p w:rsidR="00CF4A79" w:rsidRPr="00B26DB6" w:rsidRDefault="00CF4A79" w:rsidP="00643B0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6DB6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1559" w:type="dxa"/>
            <w:vAlign w:val="center"/>
          </w:tcPr>
          <w:p w:rsidR="00CF4A79" w:rsidRPr="00B26DB6" w:rsidRDefault="00CF4A79" w:rsidP="009D1BDF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6DB6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1417" w:type="dxa"/>
            <w:vAlign w:val="center"/>
          </w:tcPr>
          <w:p w:rsidR="00CF4A79" w:rsidRPr="00B26DB6" w:rsidRDefault="00CF4A79" w:rsidP="00643B0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6DB6">
              <w:rPr>
                <w:rFonts w:ascii="Times New Roman" w:hAnsi="Times New Roman" w:cs="Times New Roman"/>
                <w:sz w:val="20"/>
                <w:szCs w:val="20"/>
              </w:rPr>
              <w:t>28</w:t>
            </w:r>
          </w:p>
        </w:tc>
      </w:tr>
      <w:tr w:rsidR="00372662" w:rsidRPr="004D56A0" w:rsidTr="00372662">
        <w:tc>
          <w:tcPr>
            <w:tcW w:w="534" w:type="dxa"/>
            <w:vAlign w:val="center"/>
          </w:tcPr>
          <w:p w:rsidR="00CF4A79" w:rsidRPr="00B26DB6" w:rsidRDefault="00CF4A79" w:rsidP="00643B0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6DB6">
              <w:rPr>
                <w:rFonts w:ascii="Times New Roman" w:hAnsi="Times New Roman" w:cs="Times New Roman"/>
                <w:sz w:val="20"/>
                <w:szCs w:val="20"/>
              </w:rPr>
              <w:t>6.</w:t>
            </w:r>
          </w:p>
        </w:tc>
        <w:tc>
          <w:tcPr>
            <w:tcW w:w="1559" w:type="dxa"/>
          </w:tcPr>
          <w:p w:rsidR="00CF4A79" w:rsidRPr="00B26DB6" w:rsidRDefault="00CF4A79" w:rsidP="00643B0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6DB6">
              <w:rPr>
                <w:rFonts w:ascii="Times New Roman" w:hAnsi="Times New Roman" w:cs="Times New Roman"/>
                <w:sz w:val="20"/>
                <w:szCs w:val="20"/>
              </w:rPr>
              <w:t>Восстановительные мероприятия</w:t>
            </w:r>
          </w:p>
        </w:tc>
        <w:tc>
          <w:tcPr>
            <w:tcW w:w="850" w:type="dxa"/>
            <w:vAlign w:val="center"/>
          </w:tcPr>
          <w:p w:rsidR="00CF4A79" w:rsidRPr="00B26DB6" w:rsidRDefault="00CF4A79" w:rsidP="00643B0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6DB6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993" w:type="dxa"/>
            <w:vAlign w:val="center"/>
          </w:tcPr>
          <w:p w:rsidR="00CF4A79" w:rsidRPr="00B26DB6" w:rsidRDefault="00CF4A79" w:rsidP="00643B0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6DB6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850" w:type="dxa"/>
            <w:vAlign w:val="center"/>
          </w:tcPr>
          <w:p w:rsidR="00CF4A79" w:rsidRPr="00B26DB6" w:rsidRDefault="00CF4A79" w:rsidP="00643B0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6DB6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851" w:type="dxa"/>
            <w:vAlign w:val="center"/>
          </w:tcPr>
          <w:p w:rsidR="00CF4A79" w:rsidRPr="00B26DB6" w:rsidRDefault="00CF4A79" w:rsidP="00643B0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6DB6">
              <w:rPr>
                <w:rFonts w:ascii="Times New Roman" w:hAnsi="Times New Roman" w:cs="Times New Roman"/>
                <w:sz w:val="20"/>
                <w:szCs w:val="20"/>
              </w:rPr>
              <w:t>52</w:t>
            </w:r>
          </w:p>
        </w:tc>
        <w:tc>
          <w:tcPr>
            <w:tcW w:w="850" w:type="dxa"/>
            <w:vAlign w:val="center"/>
          </w:tcPr>
          <w:p w:rsidR="00CF4A79" w:rsidRPr="00B26DB6" w:rsidRDefault="00CF4A79" w:rsidP="0025273C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6DB6">
              <w:rPr>
                <w:rFonts w:ascii="Times New Roman" w:hAnsi="Times New Roman" w:cs="Times New Roman"/>
                <w:sz w:val="20"/>
                <w:szCs w:val="20"/>
              </w:rPr>
              <w:t>78</w:t>
            </w:r>
          </w:p>
        </w:tc>
        <w:tc>
          <w:tcPr>
            <w:tcW w:w="1418" w:type="dxa"/>
            <w:vAlign w:val="center"/>
          </w:tcPr>
          <w:p w:rsidR="00CF4A79" w:rsidRPr="00B26DB6" w:rsidRDefault="00CF4A79" w:rsidP="00643B0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6DB6">
              <w:rPr>
                <w:rFonts w:ascii="Times New Roman" w:hAnsi="Times New Roman" w:cs="Times New Roman"/>
                <w:sz w:val="20"/>
                <w:szCs w:val="20"/>
              </w:rPr>
              <w:t>104</w:t>
            </w:r>
          </w:p>
        </w:tc>
        <w:tc>
          <w:tcPr>
            <w:tcW w:w="1559" w:type="dxa"/>
            <w:vAlign w:val="center"/>
          </w:tcPr>
          <w:p w:rsidR="00CF4A79" w:rsidRPr="00B26DB6" w:rsidRDefault="00CF4A79" w:rsidP="009D1BDF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6DB6">
              <w:rPr>
                <w:rFonts w:ascii="Times New Roman" w:hAnsi="Times New Roman" w:cs="Times New Roman"/>
                <w:sz w:val="20"/>
                <w:szCs w:val="20"/>
              </w:rPr>
              <w:t>104</w:t>
            </w:r>
          </w:p>
        </w:tc>
        <w:tc>
          <w:tcPr>
            <w:tcW w:w="1417" w:type="dxa"/>
            <w:vAlign w:val="center"/>
          </w:tcPr>
          <w:p w:rsidR="00CF4A79" w:rsidRPr="00B26DB6" w:rsidRDefault="00CF4A79" w:rsidP="009D1BDF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6DB6">
              <w:rPr>
                <w:rFonts w:ascii="Times New Roman" w:hAnsi="Times New Roman" w:cs="Times New Roman"/>
                <w:sz w:val="20"/>
                <w:szCs w:val="20"/>
              </w:rPr>
              <w:t>156</w:t>
            </w:r>
          </w:p>
        </w:tc>
      </w:tr>
      <w:tr w:rsidR="00372662" w:rsidRPr="004D56A0" w:rsidTr="00372662">
        <w:tc>
          <w:tcPr>
            <w:tcW w:w="534" w:type="dxa"/>
            <w:vAlign w:val="center"/>
          </w:tcPr>
          <w:p w:rsidR="00CF4A79" w:rsidRPr="00B26DB6" w:rsidRDefault="00CF4A79" w:rsidP="00643B0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6DB6">
              <w:rPr>
                <w:rFonts w:ascii="Times New Roman" w:hAnsi="Times New Roman" w:cs="Times New Roman"/>
                <w:sz w:val="20"/>
                <w:szCs w:val="20"/>
              </w:rPr>
              <w:t>7.</w:t>
            </w:r>
          </w:p>
        </w:tc>
        <w:tc>
          <w:tcPr>
            <w:tcW w:w="1559" w:type="dxa"/>
          </w:tcPr>
          <w:p w:rsidR="00CF4A79" w:rsidRPr="00B26DB6" w:rsidRDefault="00CF4A79" w:rsidP="00643B0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6DB6">
              <w:rPr>
                <w:rFonts w:ascii="Times New Roman" w:hAnsi="Times New Roman" w:cs="Times New Roman"/>
                <w:sz w:val="20"/>
                <w:szCs w:val="20"/>
              </w:rPr>
              <w:t>Интегральная подготовка</w:t>
            </w:r>
          </w:p>
        </w:tc>
        <w:tc>
          <w:tcPr>
            <w:tcW w:w="850" w:type="dxa"/>
            <w:vAlign w:val="center"/>
          </w:tcPr>
          <w:p w:rsidR="00CF4A79" w:rsidRPr="00B26DB6" w:rsidRDefault="00CF4A79" w:rsidP="00643B0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6DB6">
              <w:rPr>
                <w:rFonts w:ascii="Times New Roman" w:hAnsi="Times New Roman" w:cs="Times New Roman"/>
                <w:sz w:val="20"/>
                <w:szCs w:val="20"/>
              </w:rPr>
              <w:t>44</w:t>
            </w:r>
          </w:p>
        </w:tc>
        <w:tc>
          <w:tcPr>
            <w:tcW w:w="993" w:type="dxa"/>
            <w:vAlign w:val="center"/>
          </w:tcPr>
          <w:p w:rsidR="00CF4A79" w:rsidRPr="00B26DB6" w:rsidRDefault="00CF4A79" w:rsidP="00643B0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6DB6">
              <w:rPr>
                <w:rFonts w:ascii="Times New Roman" w:hAnsi="Times New Roman" w:cs="Times New Roman"/>
                <w:sz w:val="20"/>
                <w:szCs w:val="20"/>
              </w:rPr>
              <w:t>45</w:t>
            </w:r>
          </w:p>
        </w:tc>
        <w:tc>
          <w:tcPr>
            <w:tcW w:w="850" w:type="dxa"/>
            <w:vAlign w:val="center"/>
          </w:tcPr>
          <w:p w:rsidR="00CF4A79" w:rsidRPr="00B26DB6" w:rsidRDefault="00CF4A79" w:rsidP="00643B0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6DB6">
              <w:rPr>
                <w:rFonts w:ascii="Times New Roman" w:hAnsi="Times New Roman" w:cs="Times New Roman"/>
                <w:sz w:val="20"/>
                <w:szCs w:val="20"/>
              </w:rPr>
              <w:t>55</w:t>
            </w:r>
          </w:p>
        </w:tc>
        <w:tc>
          <w:tcPr>
            <w:tcW w:w="851" w:type="dxa"/>
            <w:vAlign w:val="center"/>
          </w:tcPr>
          <w:p w:rsidR="00CF4A79" w:rsidRPr="00B26DB6" w:rsidRDefault="00CF4A79" w:rsidP="00643B0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6DB6">
              <w:rPr>
                <w:rFonts w:ascii="Times New Roman" w:hAnsi="Times New Roman" w:cs="Times New Roman"/>
                <w:sz w:val="20"/>
                <w:szCs w:val="20"/>
              </w:rPr>
              <w:t>74</w:t>
            </w:r>
          </w:p>
        </w:tc>
        <w:tc>
          <w:tcPr>
            <w:tcW w:w="850" w:type="dxa"/>
            <w:vAlign w:val="center"/>
          </w:tcPr>
          <w:p w:rsidR="00CF4A79" w:rsidRPr="00B26DB6" w:rsidRDefault="00CF4A79" w:rsidP="0025273C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6DB6">
              <w:rPr>
                <w:rFonts w:ascii="Times New Roman" w:hAnsi="Times New Roman" w:cs="Times New Roman"/>
                <w:sz w:val="20"/>
                <w:szCs w:val="20"/>
              </w:rPr>
              <w:t>80</w:t>
            </w:r>
          </w:p>
        </w:tc>
        <w:tc>
          <w:tcPr>
            <w:tcW w:w="1418" w:type="dxa"/>
            <w:vAlign w:val="center"/>
          </w:tcPr>
          <w:p w:rsidR="00CF4A79" w:rsidRPr="00B26DB6" w:rsidRDefault="00CF4A79" w:rsidP="00643B0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6DB6">
              <w:rPr>
                <w:rFonts w:ascii="Times New Roman" w:hAnsi="Times New Roman" w:cs="Times New Roman"/>
                <w:sz w:val="20"/>
                <w:szCs w:val="20"/>
              </w:rPr>
              <w:t>92</w:t>
            </w:r>
          </w:p>
        </w:tc>
        <w:tc>
          <w:tcPr>
            <w:tcW w:w="1559" w:type="dxa"/>
            <w:vAlign w:val="center"/>
          </w:tcPr>
          <w:p w:rsidR="00CF4A79" w:rsidRPr="00B26DB6" w:rsidRDefault="00CF4A79" w:rsidP="009D1BDF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6DB6">
              <w:rPr>
                <w:rFonts w:ascii="Times New Roman" w:hAnsi="Times New Roman" w:cs="Times New Roman"/>
                <w:sz w:val="20"/>
                <w:szCs w:val="20"/>
              </w:rPr>
              <w:t>110</w:t>
            </w:r>
          </w:p>
        </w:tc>
        <w:tc>
          <w:tcPr>
            <w:tcW w:w="1417" w:type="dxa"/>
            <w:vAlign w:val="center"/>
          </w:tcPr>
          <w:p w:rsidR="00CF4A79" w:rsidRPr="00B26DB6" w:rsidRDefault="00CF4A79" w:rsidP="009D1BDF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6DB6">
              <w:rPr>
                <w:rFonts w:ascii="Times New Roman" w:hAnsi="Times New Roman" w:cs="Times New Roman"/>
                <w:sz w:val="20"/>
                <w:szCs w:val="20"/>
              </w:rPr>
              <w:t>166</w:t>
            </w:r>
          </w:p>
        </w:tc>
      </w:tr>
      <w:tr w:rsidR="00372662" w:rsidRPr="004D56A0" w:rsidTr="00372662">
        <w:tc>
          <w:tcPr>
            <w:tcW w:w="534" w:type="dxa"/>
            <w:vAlign w:val="center"/>
          </w:tcPr>
          <w:p w:rsidR="00CF4A79" w:rsidRPr="00B26DB6" w:rsidRDefault="00CF4A79" w:rsidP="00643B0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6DB6">
              <w:rPr>
                <w:rFonts w:ascii="Times New Roman" w:hAnsi="Times New Roman" w:cs="Times New Roman"/>
                <w:sz w:val="20"/>
                <w:szCs w:val="20"/>
              </w:rPr>
              <w:t>8.</w:t>
            </w:r>
          </w:p>
        </w:tc>
        <w:tc>
          <w:tcPr>
            <w:tcW w:w="1559" w:type="dxa"/>
          </w:tcPr>
          <w:p w:rsidR="00CF4A79" w:rsidRPr="00B26DB6" w:rsidRDefault="00CF4A79" w:rsidP="00643B0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6DB6">
              <w:rPr>
                <w:rFonts w:ascii="Times New Roman" w:hAnsi="Times New Roman" w:cs="Times New Roman"/>
                <w:sz w:val="20"/>
                <w:szCs w:val="20"/>
              </w:rPr>
              <w:t xml:space="preserve">Участие в соревнованиях (количество </w:t>
            </w:r>
            <w:r w:rsidRPr="00B26DB6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игр)</w:t>
            </w:r>
          </w:p>
        </w:tc>
        <w:tc>
          <w:tcPr>
            <w:tcW w:w="850" w:type="dxa"/>
            <w:vAlign w:val="center"/>
          </w:tcPr>
          <w:p w:rsidR="00CF4A79" w:rsidRPr="00B26DB6" w:rsidRDefault="00CF4A79" w:rsidP="00643B0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6DB6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27</w:t>
            </w:r>
          </w:p>
        </w:tc>
        <w:tc>
          <w:tcPr>
            <w:tcW w:w="993" w:type="dxa"/>
            <w:vAlign w:val="center"/>
          </w:tcPr>
          <w:p w:rsidR="00CF4A79" w:rsidRPr="00B26DB6" w:rsidRDefault="00CF4A79" w:rsidP="00643B0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6DB6">
              <w:rPr>
                <w:rFonts w:ascii="Times New Roman" w:hAnsi="Times New Roman" w:cs="Times New Roman"/>
                <w:sz w:val="20"/>
                <w:szCs w:val="20"/>
              </w:rPr>
              <w:t>34</w:t>
            </w:r>
          </w:p>
        </w:tc>
        <w:tc>
          <w:tcPr>
            <w:tcW w:w="850" w:type="dxa"/>
            <w:vAlign w:val="center"/>
          </w:tcPr>
          <w:p w:rsidR="00CF4A79" w:rsidRPr="00B26DB6" w:rsidRDefault="00CF4A79" w:rsidP="00643B0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6DB6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851" w:type="dxa"/>
            <w:vAlign w:val="center"/>
          </w:tcPr>
          <w:p w:rsidR="00CF4A79" w:rsidRPr="00B26DB6" w:rsidRDefault="00CF4A79" w:rsidP="00643B0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6DB6">
              <w:rPr>
                <w:rFonts w:ascii="Times New Roman" w:hAnsi="Times New Roman" w:cs="Times New Roman"/>
                <w:sz w:val="20"/>
                <w:szCs w:val="20"/>
              </w:rPr>
              <w:t>92</w:t>
            </w:r>
          </w:p>
        </w:tc>
        <w:tc>
          <w:tcPr>
            <w:tcW w:w="850" w:type="dxa"/>
            <w:vAlign w:val="center"/>
          </w:tcPr>
          <w:p w:rsidR="00CF4A79" w:rsidRPr="00B26DB6" w:rsidRDefault="00CF4A79" w:rsidP="0025273C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6DB6">
              <w:rPr>
                <w:rFonts w:ascii="Times New Roman" w:hAnsi="Times New Roman" w:cs="Times New Roman"/>
                <w:sz w:val="20"/>
                <w:szCs w:val="20"/>
              </w:rPr>
              <w:t>104</w:t>
            </w:r>
          </w:p>
        </w:tc>
        <w:tc>
          <w:tcPr>
            <w:tcW w:w="1418" w:type="dxa"/>
            <w:vAlign w:val="center"/>
          </w:tcPr>
          <w:p w:rsidR="00CF4A79" w:rsidRPr="00B26DB6" w:rsidRDefault="00CF4A79" w:rsidP="00643B0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6DB6">
              <w:rPr>
                <w:rFonts w:ascii="Times New Roman" w:hAnsi="Times New Roman" w:cs="Times New Roman"/>
                <w:sz w:val="20"/>
                <w:szCs w:val="20"/>
              </w:rPr>
              <w:t>128</w:t>
            </w:r>
          </w:p>
        </w:tc>
        <w:tc>
          <w:tcPr>
            <w:tcW w:w="1559" w:type="dxa"/>
            <w:vAlign w:val="center"/>
          </w:tcPr>
          <w:p w:rsidR="00CF4A79" w:rsidRPr="00B26DB6" w:rsidRDefault="00CF4A79" w:rsidP="009D1BDF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6DB6">
              <w:rPr>
                <w:rFonts w:ascii="Times New Roman" w:hAnsi="Times New Roman" w:cs="Times New Roman"/>
                <w:sz w:val="20"/>
                <w:szCs w:val="20"/>
              </w:rPr>
              <w:t>148</w:t>
            </w:r>
          </w:p>
        </w:tc>
        <w:tc>
          <w:tcPr>
            <w:tcW w:w="1417" w:type="dxa"/>
            <w:vAlign w:val="center"/>
          </w:tcPr>
          <w:p w:rsidR="00CF4A79" w:rsidRPr="00B26DB6" w:rsidRDefault="00CF4A79" w:rsidP="009D1BDF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6DB6">
              <w:rPr>
                <w:rFonts w:ascii="Times New Roman" w:hAnsi="Times New Roman" w:cs="Times New Roman"/>
                <w:sz w:val="20"/>
                <w:szCs w:val="20"/>
              </w:rPr>
              <w:t>210</w:t>
            </w:r>
          </w:p>
        </w:tc>
      </w:tr>
      <w:tr w:rsidR="00372662" w:rsidRPr="004D56A0" w:rsidTr="00372662">
        <w:tc>
          <w:tcPr>
            <w:tcW w:w="534" w:type="dxa"/>
            <w:vAlign w:val="center"/>
          </w:tcPr>
          <w:p w:rsidR="00CF4A79" w:rsidRPr="00B26DB6" w:rsidRDefault="00CF4A79" w:rsidP="00643B0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6DB6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9.</w:t>
            </w:r>
          </w:p>
        </w:tc>
        <w:tc>
          <w:tcPr>
            <w:tcW w:w="1559" w:type="dxa"/>
          </w:tcPr>
          <w:p w:rsidR="00CF4A79" w:rsidRPr="00B26DB6" w:rsidRDefault="00CF4A79" w:rsidP="00643B0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6DB6">
              <w:rPr>
                <w:rFonts w:ascii="Times New Roman" w:hAnsi="Times New Roman" w:cs="Times New Roman"/>
                <w:sz w:val="20"/>
                <w:szCs w:val="20"/>
              </w:rPr>
              <w:t>Инструкторская и судейская практика</w:t>
            </w:r>
          </w:p>
        </w:tc>
        <w:tc>
          <w:tcPr>
            <w:tcW w:w="850" w:type="dxa"/>
            <w:vAlign w:val="center"/>
          </w:tcPr>
          <w:p w:rsidR="00CF4A79" w:rsidRPr="00B26DB6" w:rsidRDefault="00CF4A79" w:rsidP="00643B0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vAlign w:val="center"/>
          </w:tcPr>
          <w:p w:rsidR="00CF4A79" w:rsidRPr="00B26DB6" w:rsidRDefault="00CF4A79" w:rsidP="00643B0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6DB6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850" w:type="dxa"/>
            <w:vAlign w:val="center"/>
          </w:tcPr>
          <w:p w:rsidR="00CF4A79" w:rsidRPr="00B26DB6" w:rsidRDefault="00CF4A79" w:rsidP="00643B0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6DB6">
              <w:rPr>
                <w:rFonts w:ascii="Times New Roman" w:hAnsi="Times New Roman" w:cs="Times New Roman"/>
                <w:sz w:val="20"/>
                <w:szCs w:val="20"/>
              </w:rPr>
              <w:t>116</w:t>
            </w:r>
          </w:p>
        </w:tc>
        <w:tc>
          <w:tcPr>
            <w:tcW w:w="851" w:type="dxa"/>
            <w:vAlign w:val="center"/>
          </w:tcPr>
          <w:p w:rsidR="00CF4A79" w:rsidRPr="00B26DB6" w:rsidRDefault="00CF4A79" w:rsidP="00643B0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6DB6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850" w:type="dxa"/>
            <w:vAlign w:val="center"/>
          </w:tcPr>
          <w:p w:rsidR="00CF4A79" w:rsidRPr="00B26DB6" w:rsidRDefault="00CF4A79" w:rsidP="0025273C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6DB6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1418" w:type="dxa"/>
            <w:vAlign w:val="center"/>
          </w:tcPr>
          <w:p w:rsidR="00CF4A79" w:rsidRPr="00B26DB6" w:rsidRDefault="00CF4A79" w:rsidP="00643B0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6DB6">
              <w:rPr>
                <w:rFonts w:ascii="Times New Roman" w:hAnsi="Times New Roman" w:cs="Times New Roman"/>
                <w:sz w:val="20"/>
                <w:szCs w:val="20"/>
              </w:rPr>
              <w:t>26</w:t>
            </w:r>
          </w:p>
        </w:tc>
        <w:tc>
          <w:tcPr>
            <w:tcW w:w="1559" w:type="dxa"/>
            <w:vAlign w:val="center"/>
          </w:tcPr>
          <w:p w:rsidR="00CF4A79" w:rsidRPr="00B26DB6" w:rsidRDefault="00CF4A79" w:rsidP="009D1BDF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6DB6">
              <w:rPr>
                <w:rFonts w:ascii="Times New Roman" w:hAnsi="Times New Roman" w:cs="Times New Roman"/>
                <w:sz w:val="20"/>
                <w:szCs w:val="20"/>
              </w:rPr>
              <w:t>38</w:t>
            </w:r>
          </w:p>
        </w:tc>
        <w:tc>
          <w:tcPr>
            <w:tcW w:w="1417" w:type="dxa"/>
            <w:vAlign w:val="center"/>
          </w:tcPr>
          <w:p w:rsidR="00CF4A79" w:rsidRPr="00B26DB6" w:rsidRDefault="00CF4A79" w:rsidP="009D1BDF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6DB6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</w:tr>
      <w:tr w:rsidR="00372662" w:rsidRPr="004D56A0" w:rsidTr="00372662">
        <w:tc>
          <w:tcPr>
            <w:tcW w:w="534" w:type="dxa"/>
            <w:vAlign w:val="center"/>
          </w:tcPr>
          <w:p w:rsidR="00CF4A79" w:rsidRPr="00B26DB6" w:rsidRDefault="00CF4A79" w:rsidP="00643B0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6DB6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559" w:type="dxa"/>
          </w:tcPr>
          <w:p w:rsidR="00CF4A79" w:rsidRPr="00B26DB6" w:rsidRDefault="00CF4A79" w:rsidP="00643B0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6DB6">
              <w:rPr>
                <w:rFonts w:ascii="Times New Roman" w:hAnsi="Times New Roman" w:cs="Times New Roman"/>
                <w:sz w:val="20"/>
                <w:szCs w:val="20"/>
              </w:rPr>
              <w:t>Экзамены и контрольные испытания</w:t>
            </w:r>
          </w:p>
        </w:tc>
        <w:tc>
          <w:tcPr>
            <w:tcW w:w="850" w:type="dxa"/>
            <w:vAlign w:val="center"/>
          </w:tcPr>
          <w:p w:rsidR="00CF4A79" w:rsidRPr="00B26DB6" w:rsidRDefault="00CF4A79" w:rsidP="00643B0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6DB6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993" w:type="dxa"/>
            <w:vAlign w:val="center"/>
          </w:tcPr>
          <w:p w:rsidR="00CF4A79" w:rsidRPr="00B26DB6" w:rsidRDefault="00CF4A79" w:rsidP="00643B0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6DB6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850" w:type="dxa"/>
            <w:vAlign w:val="center"/>
          </w:tcPr>
          <w:p w:rsidR="00CF4A79" w:rsidRPr="00B26DB6" w:rsidRDefault="00CF4A79" w:rsidP="00643B0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6DB6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851" w:type="dxa"/>
            <w:vAlign w:val="center"/>
          </w:tcPr>
          <w:p w:rsidR="00CF4A79" w:rsidRPr="00B26DB6" w:rsidRDefault="00CF4A79" w:rsidP="00643B0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6DB6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850" w:type="dxa"/>
            <w:vAlign w:val="center"/>
          </w:tcPr>
          <w:p w:rsidR="00CF4A79" w:rsidRPr="00B26DB6" w:rsidRDefault="00CF4A79" w:rsidP="0025273C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6DB6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1418" w:type="dxa"/>
            <w:vAlign w:val="center"/>
          </w:tcPr>
          <w:p w:rsidR="00CF4A79" w:rsidRPr="00B26DB6" w:rsidRDefault="00CF4A79" w:rsidP="00643B0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6DB6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1559" w:type="dxa"/>
            <w:vAlign w:val="center"/>
          </w:tcPr>
          <w:p w:rsidR="00CF4A79" w:rsidRPr="00B26DB6" w:rsidRDefault="00CF4A79" w:rsidP="009D1BDF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6DB6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1417" w:type="dxa"/>
            <w:vAlign w:val="center"/>
          </w:tcPr>
          <w:p w:rsidR="00CF4A79" w:rsidRPr="00B26DB6" w:rsidRDefault="00CF4A79" w:rsidP="009D1BDF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6DB6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</w:tr>
      <w:tr w:rsidR="00372662" w:rsidRPr="004D56A0" w:rsidTr="00372662">
        <w:tc>
          <w:tcPr>
            <w:tcW w:w="534" w:type="dxa"/>
            <w:vAlign w:val="center"/>
          </w:tcPr>
          <w:p w:rsidR="00CF4A79" w:rsidRPr="00B26DB6" w:rsidRDefault="00CF4A79" w:rsidP="00643B0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6DB6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1559" w:type="dxa"/>
          </w:tcPr>
          <w:p w:rsidR="00CF4A79" w:rsidRPr="00B26DB6" w:rsidRDefault="00CF4A79" w:rsidP="00643B0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6DB6">
              <w:rPr>
                <w:rFonts w:ascii="Times New Roman" w:hAnsi="Times New Roman" w:cs="Times New Roman"/>
                <w:sz w:val="20"/>
                <w:szCs w:val="20"/>
              </w:rPr>
              <w:t>Психологическая подготовка</w:t>
            </w:r>
          </w:p>
        </w:tc>
        <w:tc>
          <w:tcPr>
            <w:tcW w:w="850" w:type="dxa"/>
            <w:vAlign w:val="center"/>
          </w:tcPr>
          <w:p w:rsidR="00CF4A79" w:rsidRPr="00B26DB6" w:rsidRDefault="00CF4A79" w:rsidP="00643B0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6DB6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993" w:type="dxa"/>
            <w:vAlign w:val="center"/>
          </w:tcPr>
          <w:p w:rsidR="00CF4A79" w:rsidRPr="00B26DB6" w:rsidRDefault="00CF4A79" w:rsidP="00643B0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6DB6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:rsidR="00CF4A79" w:rsidRPr="00B26DB6" w:rsidRDefault="00CF4A79" w:rsidP="00643B0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6DB6"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851" w:type="dxa"/>
            <w:vAlign w:val="center"/>
          </w:tcPr>
          <w:p w:rsidR="00CF4A79" w:rsidRPr="00B26DB6" w:rsidRDefault="00CF4A79" w:rsidP="00643B0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6DB6">
              <w:rPr>
                <w:rFonts w:ascii="Times New Roman" w:hAnsi="Times New Roman" w:cs="Times New Roman"/>
                <w:sz w:val="20"/>
                <w:szCs w:val="20"/>
              </w:rPr>
              <w:t>32</w:t>
            </w:r>
          </w:p>
        </w:tc>
        <w:tc>
          <w:tcPr>
            <w:tcW w:w="850" w:type="dxa"/>
            <w:vAlign w:val="center"/>
          </w:tcPr>
          <w:p w:rsidR="00CF4A79" w:rsidRPr="00B26DB6" w:rsidRDefault="00CF4A79" w:rsidP="0025273C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6DB6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1418" w:type="dxa"/>
            <w:vAlign w:val="center"/>
          </w:tcPr>
          <w:p w:rsidR="00CF4A79" w:rsidRPr="00B26DB6" w:rsidRDefault="00CF4A79" w:rsidP="00643B0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6DB6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1559" w:type="dxa"/>
            <w:vAlign w:val="center"/>
          </w:tcPr>
          <w:p w:rsidR="00CF4A79" w:rsidRPr="00B26DB6" w:rsidRDefault="00CF4A79" w:rsidP="009D1BDF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6DB6">
              <w:rPr>
                <w:rFonts w:ascii="Times New Roman" w:hAnsi="Times New Roman" w:cs="Times New Roman"/>
                <w:sz w:val="20"/>
                <w:szCs w:val="20"/>
              </w:rPr>
              <w:t>68</w:t>
            </w:r>
          </w:p>
        </w:tc>
        <w:tc>
          <w:tcPr>
            <w:tcW w:w="1417" w:type="dxa"/>
            <w:vAlign w:val="center"/>
          </w:tcPr>
          <w:p w:rsidR="00CF4A79" w:rsidRPr="00B26DB6" w:rsidRDefault="00CF4A79" w:rsidP="009D1BDF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6DB6"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</w:tr>
      <w:tr w:rsidR="00372662" w:rsidRPr="004D56A0" w:rsidTr="00372662">
        <w:tc>
          <w:tcPr>
            <w:tcW w:w="2093" w:type="dxa"/>
            <w:gridSpan w:val="2"/>
            <w:vAlign w:val="center"/>
          </w:tcPr>
          <w:p w:rsidR="00CF4A79" w:rsidRPr="00B26DB6" w:rsidRDefault="00CF4A79" w:rsidP="00643B04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26DB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Общее количество часов</w:t>
            </w:r>
          </w:p>
        </w:tc>
        <w:tc>
          <w:tcPr>
            <w:tcW w:w="850" w:type="dxa"/>
            <w:vAlign w:val="center"/>
          </w:tcPr>
          <w:p w:rsidR="00CF4A79" w:rsidRPr="00B26DB6" w:rsidRDefault="00CF4A79" w:rsidP="00643B04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26DB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312</w:t>
            </w:r>
          </w:p>
        </w:tc>
        <w:tc>
          <w:tcPr>
            <w:tcW w:w="993" w:type="dxa"/>
            <w:vAlign w:val="center"/>
          </w:tcPr>
          <w:p w:rsidR="00CF4A79" w:rsidRPr="00B26DB6" w:rsidRDefault="00CF4A79" w:rsidP="00643B04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26DB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416</w:t>
            </w:r>
          </w:p>
        </w:tc>
        <w:tc>
          <w:tcPr>
            <w:tcW w:w="850" w:type="dxa"/>
            <w:vAlign w:val="center"/>
          </w:tcPr>
          <w:p w:rsidR="00CF4A79" w:rsidRPr="00B26DB6" w:rsidRDefault="00CF4A79" w:rsidP="00643B04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26DB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624</w:t>
            </w:r>
          </w:p>
        </w:tc>
        <w:tc>
          <w:tcPr>
            <w:tcW w:w="851" w:type="dxa"/>
            <w:vAlign w:val="center"/>
          </w:tcPr>
          <w:p w:rsidR="00CF4A79" w:rsidRPr="00B26DB6" w:rsidRDefault="00CF4A79" w:rsidP="00643B04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26DB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780</w:t>
            </w:r>
          </w:p>
        </w:tc>
        <w:tc>
          <w:tcPr>
            <w:tcW w:w="850" w:type="dxa"/>
            <w:vAlign w:val="center"/>
          </w:tcPr>
          <w:p w:rsidR="00CF4A79" w:rsidRPr="00B26DB6" w:rsidRDefault="00CF4A79" w:rsidP="00643B04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26DB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936</w:t>
            </w:r>
          </w:p>
        </w:tc>
        <w:tc>
          <w:tcPr>
            <w:tcW w:w="1418" w:type="dxa"/>
            <w:vAlign w:val="center"/>
          </w:tcPr>
          <w:p w:rsidR="00CF4A79" w:rsidRPr="00B26DB6" w:rsidRDefault="00CF4A79" w:rsidP="00643B04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26DB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1040</w:t>
            </w:r>
          </w:p>
        </w:tc>
        <w:tc>
          <w:tcPr>
            <w:tcW w:w="1559" w:type="dxa"/>
            <w:vAlign w:val="center"/>
          </w:tcPr>
          <w:p w:rsidR="00CF4A79" w:rsidRPr="00B26DB6" w:rsidRDefault="00CF4A79" w:rsidP="00643B04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26DB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1248</w:t>
            </w:r>
          </w:p>
        </w:tc>
        <w:tc>
          <w:tcPr>
            <w:tcW w:w="1417" w:type="dxa"/>
            <w:vAlign w:val="center"/>
          </w:tcPr>
          <w:p w:rsidR="00CF4A79" w:rsidRPr="00B26DB6" w:rsidRDefault="00CF4A79" w:rsidP="00643B04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26DB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1664</w:t>
            </w:r>
          </w:p>
        </w:tc>
      </w:tr>
    </w:tbl>
    <w:p w:rsidR="00CF4A79" w:rsidRPr="004D56A0" w:rsidRDefault="00CF4A79" w:rsidP="00967149">
      <w:pPr>
        <w:pStyle w:val="a4"/>
        <w:spacing w:line="276" w:lineRule="auto"/>
        <w:rPr>
          <w:sz w:val="24"/>
          <w:szCs w:val="24"/>
        </w:rPr>
      </w:pPr>
    </w:p>
    <w:p w:rsidR="00CF4A79" w:rsidRPr="004D56A0" w:rsidRDefault="00CF4A79" w:rsidP="00967149">
      <w:pPr>
        <w:pStyle w:val="a4"/>
        <w:spacing w:line="276" w:lineRule="auto"/>
        <w:rPr>
          <w:sz w:val="24"/>
          <w:szCs w:val="24"/>
        </w:rPr>
      </w:pPr>
    </w:p>
    <w:p w:rsidR="00CF4A79" w:rsidRPr="00223504" w:rsidRDefault="00CF4A79" w:rsidP="00B26DB6">
      <w:pPr>
        <w:pStyle w:val="a4"/>
        <w:spacing w:line="276" w:lineRule="auto"/>
        <w:ind w:firstLine="0"/>
        <w:rPr>
          <w:sz w:val="26"/>
          <w:szCs w:val="26"/>
        </w:rPr>
      </w:pPr>
      <w:r w:rsidRPr="00223504">
        <w:rPr>
          <w:sz w:val="26"/>
          <w:szCs w:val="26"/>
        </w:rPr>
        <w:t>Основной целью спортивной подготовки детей и юношей является постепенное подведение их к спортивному мастерству в наиболее благоприятном для этого возраста. Распределение времени на основные разделы подготовки по годам обучения происходит в соответствии с конкретными задачами, поставленными на каждом этапе многолетней тренировки. Задачи детского и юношеского спорта далеко не исчерпываются подготовкой мастеров спорта и разрядников. Они значительно шире и включают в себя решение вопроса о гармоничном физическом и умственном развитии детей и юношей, укреплении их здоровья и повышении устойчивости организма к различным неблагоприятным воздействиям внешней среды.</w:t>
      </w:r>
    </w:p>
    <w:p w:rsidR="00CF4A79" w:rsidRPr="00223504" w:rsidRDefault="00CF4A79" w:rsidP="00967149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ab/>
        <w:t>При планировании тренировочного процесса необходимо последовательно, с учетом дидактических принципов, распределить средства подготовки на весь период обучения. Основой для планирования нагрузок в годичном цикле являются сроки проведения соревнований (учебные, контрольные, отборочные, основные).  Ниже представлены примерные планы работы для различных этапов подготовки (таблицы 11,12,13, 14, 15, 16, 17,18).</w:t>
      </w:r>
    </w:p>
    <w:p w:rsidR="00CF4A79" w:rsidRPr="00223504" w:rsidRDefault="00CF4A79" w:rsidP="00967149">
      <w:pPr>
        <w:pStyle w:val="a4"/>
        <w:spacing w:line="276" w:lineRule="auto"/>
        <w:rPr>
          <w:sz w:val="26"/>
          <w:szCs w:val="26"/>
        </w:rPr>
      </w:pPr>
    </w:p>
    <w:p w:rsidR="00CF4A79" w:rsidRPr="00223504" w:rsidRDefault="00CF4A79" w:rsidP="00A740BD">
      <w:pPr>
        <w:pStyle w:val="a4"/>
        <w:framePr w:w="11061" w:wrap="auto" w:hAnchor="text"/>
        <w:spacing w:line="276" w:lineRule="auto"/>
        <w:rPr>
          <w:sz w:val="26"/>
          <w:szCs w:val="26"/>
        </w:rPr>
        <w:sectPr w:rsidR="00CF4A79" w:rsidRPr="00223504" w:rsidSect="00B26DB6">
          <w:type w:val="continuous"/>
          <w:pgSz w:w="11906" w:h="16838"/>
          <w:pgMar w:top="720" w:right="720" w:bottom="720" w:left="720" w:header="709" w:footer="709" w:gutter="0"/>
          <w:cols w:space="708"/>
          <w:docGrid w:linePitch="360"/>
        </w:sectPr>
      </w:pPr>
    </w:p>
    <w:p w:rsidR="005C1945" w:rsidRDefault="005C1945" w:rsidP="00274644">
      <w:pPr>
        <w:pStyle w:val="a4"/>
        <w:spacing w:line="276" w:lineRule="auto"/>
        <w:jc w:val="center"/>
        <w:rPr>
          <w:b/>
          <w:sz w:val="26"/>
          <w:szCs w:val="26"/>
        </w:rPr>
      </w:pPr>
    </w:p>
    <w:p w:rsidR="00CF4A79" w:rsidRPr="00223504" w:rsidRDefault="00CF4A79" w:rsidP="00274644">
      <w:pPr>
        <w:pStyle w:val="a4"/>
        <w:spacing w:line="276" w:lineRule="auto"/>
        <w:jc w:val="center"/>
        <w:rPr>
          <w:b/>
          <w:sz w:val="26"/>
          <w:szCs w:val="26"/>
        </w:rPr>
      </w:pPr>
      <w:r w:rsidRPr="00223504">
        <w:rPr>
          <w:b/>
          <w:sz w:val="26"/>
          <w:szCs w:val="26"/>
        </w:rPr>
        <w:t>ПРИМЕРНОЕ РАСПРЕДЕЛЕНИЕ ОБЪЕМОВ КОМПОНЕНТОВ ТРЕНИРОВКИ ПО НЕДЕЛЬНЫМ ЦИКЛАМ</w:t>
      </w:r>
    </w:p>
    <w:p w:rsidR="00CF4A79" w:rsidRPr="00223504" w:rsidRDefault="00CF4A79" w:rsidP="008D127A">
      <w:pPr>
        <w:pStyle w:val="a4"/>
        <w:spacing w:line="276" w:lineRule="auto"/>
        <w:jc w:val="left"/>
        <w:rPr>
          <w:sz w:val="26"/>
          <w:szCs w:val="26"/>
        </w:rPr>
      </w:pPr>
    </w:p>
    <w:p w:rsidR="00CF4A79" w:rsidRPr="00223504" w:rsidRDefault="002F4278" w:rsidP="008D127A">
      <w:pPr>
        <w:pStyle w:val="a4"/>
        <w:spacing w:line="276" w:lineRule="auto"/>
        <w:jc w:val="left"/>
        <w:rPr>
          <w:i/>
          <w:iCs/>
          <w:sz w:val="26"/>
          <w:szCs w:val="26"/>
        </w:rPr>
      </w:pPr>
      <w:r w:rsidRPr="00223504">
        <w:rPr>
          <w:sz w:val="26"/>
          <w:szCs w:val="26"/>
        </w:rPr>
        <w:t xml:space="preserve">     </w:t>
      </w:r>
      <w:r w:rsidR="00CF4A79" w:rsidRPr="00223504">
        <w:rPr>
          <w:sz w:val="26"/>
          <w:szCs w:val="26"/>
        </w:rPr>
        <w:t>Используемые сокращения</w:t>
      </w:r>
    </w:p>
    <w:tbl>
      <w:tblPr>
        <w:tblW w:w="0" w:type="auto"/>
        <w:tblInd w:w="11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7477"/>
        <w:gridCol w:w="5245"/>
      </w:tblGrid>
      <w:tr w:rsidR="00CF4A79" w:rsidRPr="00223504" w:rsidTr="005C1945">
        <w:tc>
          <w:tcPr>
            <w:tcW w:w="7477" w:type="dxa"/>
          </w:tcPr>
          <w:p w:rsidR="00CF4A79" w:rsidRPr="00223504" w:rsidRDefault="002F4278" w:rsidP="00771B5E">
            <w:pPr>
              <w:pStyle w:val="a4"/>
              <w:spacing w:line="240" w:lineRule="auto"/>
              <w:ind w:firstLine="0"/>
              <w:rPr>
                <w:sz w:val="26"/>
                <w:szCs w:val="26"/>
              </w:rPr>
            </w:pPr>
            <w:r w:rsidRPr="00223504">
              <w:rPr>
                <w:sz w:val="26"/>
                <w:szCs w:val="26"/>
              </w:rPr>
              <w:t xml:space="preserve"> </w:t>
            </w:r>
            <w:r w:rsidR="00CF4A79" w:rsidRPr="00223504">
              <w:rPr>
                <w:sz w:val="26"/>
                <w:szCs w:val="26"/>
              </w:rPr>
              <w:t>1.1. ОФП - общая физическая подготовка</w:t>
            </w:r>
          </w:p>
        </w:tc>
        <w:tc>
          <w:tcPr>
            <w:tcW w:w="5245" w:type="dxa"/>
          </w:tcPr>
          <w:p w:rsidR="00CF4A79" w:rsidRPr="00223504" w:rsidRDefault="00CF4A79" w:rsidP="00771B5E">
            <w:pPr>
              <w:pStyle w:val="a4"/>
              <w:spacing w:line="240" w:lineRule="auto"/>
              <w:ind w:firstLine="0"/>
              <w:rPr>
                <w:sz w:val="26"/>
                <w:szCs w:val="26"/>
              </w:rPr>
            </w:pPr>
            <w:r w:rsidRPr="00223504">
              <w:rPr>
                <w:sz w:val="26"/>
                <w:szCs w:val="26"/>
              </w:rPr>
              <w:t>4.2. ТП     - теоретическая подготовка</w:t>
            </w:r>
            <w:r w:rsidRPr="00223504">
              <w:rPr>
                <w:sz w:val="26"/>
                <w:szCs w:val="26"/>
              </w:rPr>
              <w:tab/>
            </w:r>
          </w:p>
        </w:tc>
      </w:tr>
      <w:tr w:rsidR="00CF4A79" w:rsidRPr="00223504" w:rsidTr="005C1945">
        <w:tc>
          <w:tcPr>
            <w:tcW w:w="7477" w:type="dxa"/>
          </w:tcPr>
          <w:p w:rsidR="00CF4A79" w:rsidRPr="00223504" w:rsidRDefault="00CF4A79" w:rsidP="00771B5E">
            <w:pPr>
              <w:pStyle w:val="a4"/>
              <w:spacing w:line="240" w:lineRule="auto"/>
              <w:ind w:firstLine="0"/>
              <w:rPr>
                <w:sz w:val="26"/>
                <w:szCs w:val="26"/>
              </w:rPr>
            </w:pPr>
            <w:r w:rsidRPr="00223504">
              <w:rPr>
                <w:sz w:val="26"/>
                <w:szCs w:val="26"/>
              </w:rPr>
              <w:t>1.2. ЭКН - экзамены и контрольные нормативы по ОФП</w:t>
            </w:r>
            <w:r w:rsidRPr="00223504">
              <w:rPr>
                <w:sz w:val="26"/>
                <w:szCs w:val="26"/>
              </w:rPr>
              <w:tab/>
            </w:r>
          </w:p>
        </w:tc>
        <w:tc>
          <w:tcPr>
            <w:tcW w:w="5245" w:type="dxa"/>
          </w:tcPr>
          <w:p w:rsidR="00CF4A79" w:rsidRPr="00223504" w:rsidRDefault="00CF4A79" w:rsidP="00771B5E">
            <w:pPr>
              <w:pStyle w:val="a4"/>
              <w:spacing w:line="240" w:lineRule="auto"/>
              <w:ind w:firstLine="0"/>
              <w:rPr>
                <w:sz w:val="26"/>
                <w:szCs w:val="26"/>
              </w:rPr>
            </w:pPr>
            <w:r w:rsidRPr="00223504">
              <w:rPr>
                <w:sz w:val="26"/>
                <w:szCs w:val="26"/>
              </w:rPr>
              <w:t>4.3.  ПсП  - психологическая подготовка</w:t>
            </w:r>
          </w:p>
        </w:tc>
      </w:tr>
      <w:tr w:rsidR="00CF4A79" w:rsidRPr="00223504" w:rsidTr="005C1945">
        <w:tc>
          <w:tcPr>
            <w:tcW w:w="7477" w:type="dxa"/>
          </w:tcPr>
          <w:p w:rsidR="00CF4A79" w:rsidRPr="00223504" w:rsidRDefault="00CF4A79" w:rsidP="00771B5E">
            <w:pPr>
              <w:pStyle w:val="a4"/>
              <w:spacing w:line="240" w:lineRule="auto"/>
              <w:ind w:firstLine="0"/>
              <w:rPr>
                <w:sz w:val="26"/>
                <w:szCs w:val="26"/>
              </w:rPr>
            </w:pPr>
            <w:r w:rsidRPr="00223504">
              <w:rPr>
                <w:sz w:val="26"/>
                <w:szCs w:val="26"/>
              </w:rPr>
              <w:t>2.1. СФП - специальная физическая подготовка</w:t>
            </w:r>
          </w:p>
        </w:tc>
        <w:tc>
          <w:tcPr>
            <w:tcW w:w="5245" w:type="dxa"/>
          </w:tcPr>
          <w:p w:rsidR="00CF4A79" w:rsidRPr="00223504" w:rsidRDefault="00CF4A79" w:rsidP="00771B5E">
            <w:pPr>
              <w:pStyle w:val="a4"/>
              <w:spacing w:line="240" w:lineRule="auto"/>
              <w:ind w:firstLine="0"/>
              <w:rPr>
                <w:sz w:val="26"/>
                <w:szCs w:val="26"/>
              </w:rPr>
            </w:pPr>
            <w:r w:rsidRPr="00223504">
              <w:rPr>
                <w:sz w:val="26"/>
                <w:szCs w:val="26"/>
              </w:rPr>
              <w:t>4.4. МВМ - медико-восстановительные мероприятия</w:t>
            </w:r>
            <w:r w:rsidRPr="00223504">
              <w:rPr>
                <w:sz w:val="26"/>
                <w:szCs w:val="26"/>
              </w:rPr>
              <w:tab/>
            </w:r>
          </w:p>
        </w:tc>
      </w:tr>
      <w:tr w:rsidR="00CF4A79" w:rsidRPr="00223504" w:rsidTr="005C1945">
        <w:tc>
          <w:tcPr>
            <w:tcW w:w="7477" w:type="dxa"/>
          </w:tcPr>
          <w:p w:rsidR="00CF4A79" w:rsidRPr="00223504" w:rsidRDefault="00CF4A79" w:rsidP="00771B5E">
            <w:pPr>
              <w:pStyle w:val="a4"/>
              <w:spacing w:line="240" w:lineRule="auto"/>
              <w:ind w:firstLine="0"/>
              <w:rPr>
                <w:sz w:val="26"/>
                <w:szCs w:val="26"/>
              </w:rPr>
            </w:pPr>
            <w:r w:rsidRPr="00223504">
              <w:rPr>
                <w:sz w:val="26"/>
                <w:szCs w:val="26"/>
              </w:rPr>
              <w:t>2.2. ЭКН - экзамены и контрольные нормативы по СФП</w:t>
            </w:r>
            <w:r w:rsidRPr="00223504">
              <w:rPr>
                <w:sz w:val="26"/>
                <w:szCs w:val="26"/>
              </w:rPr>
              <w:tab/>
            </w:r>
          </w:p>
        </w:tc>
        <w:tc>
          <w:tcPr>
            <w:tcW w:w="5245" w:type="dxa"/>
          </w:tcPr>
          <w:p w:rsidR="00CF4A79" w:rsidRPr="00223504" w:rsidRDefault="00CF4A79" w:rsidP="00771B5E">
            <w:pPr>
              <w:pStyle w:val="a4"/>
              <w:spacing w:line="240" w:lineRule="auto"/>
              <w:ind w:firstLine="0"/>
              <w:jc w:val="left"/>
              <w:rPr>
                <w:sz w:val="26"/>
                <w:szCs w:val="26"/>
              </w:rPr>
            </w:pPr>
            <w:r w:rsidRPr="00223504">
              <w:rPr>
                <w:sz w:val="26"/>
                <w:szCs w:val="26"/>
              </w:rPr>
              <w:t>5.    ИП  - интегральная подготовка</w:t>
            </w:r>
            <w:r w:rsidRPr="00223504">
              <w:rPr>
                <w:sz w:val="26"/>
                <w:szCs w:val="26"/>
              </w:rPr>
              <w:tab/>
            </w:r>
          </w:p>
        </w:tc>
      </w:tr>
      <w:tr w:rsidR="00CF4A79" w:rsidRPr="00223504" w:rsidTr="005C1945">
        <w:tc>
          <w:tcPr>
            <w:tcW w:w="7477" w:type="dxa"/>
          </w:tcPr>
          <w:p w:rsidR="00CF4A79" w:rsidRPr="00223504" w:rsidRDefault="00CF4A79" w:rsidP="00771B5E">
            <w:pPr>
              <w:pStyle w:val="a4"/>
              <w:spacing w:line="240" w:lineRule="auto"/>
              <w:ind w:firstLine="0"/>
              <w:rPr>
                <w:sz w:val="26"/>
                <w:szCs w:val="26"/>
              </w:rPr>
            </w:pPr>
            <w:r w:rsidRPr="00223504">
              <w:rPr>
                <w:sz w:val="26"/>
                <w:szCs w:val="26"/>
              </w:rPr>
              <w:t>3.    ТехП - техническая подготовка</w:t>
            </w:r>
            <w:r w:rsidRPr="00223504">
              <w:rPr>
                <w:sz w:val="26"/>
                <w:szCs w:val="26"/>
              </w:rPr>
              <w:tab/>
            </w:r>
          </w:p>
        </w:tc>
        <w:tc>
          <w:tcPr>
            <w:tcW w:w="5245" w:type="dxa"/>
          </w:tcPr>
          <w:p w:rsidR="00CF4A79" w:rsidRPr="00223504" w:rsidRDefault="00CF4A79" w:rsidP="00771B5E">
            <w:pPr>
              <w:pStyle w:val="a4"/>
              <w:spacing w:line="240" w:lineRule="auto"/>
              <w:ind w:firstLine="0"/>
              <w:rPr>
                <w:sz w:val="26"/>
                <w:szCs w:val="26"/>
              </w:rPr>
            </w:pPr>
            <w:r w:rsidRPr="00223504">
              <w:rPr>
                <w:sz w:val="26"/>
                <w:szCs w:val="26"/>
              </w:rPr>
              <w:t>6.1. УС    - участие в соревнованиях (кол-во игр)</w:t>
            </w:r>
          </w:p>
        </w:tc>
      </w:tr>
      <w:tr w:rsidR="00CF4A79" w:rsidRPr="00223504" w:rsidTr="005C1945">
        <w:tc>
          <w:tcPr>
            <w:tcW w:w="7477" w:type="dxa"/>
          </w:tcPr>
          <w:p w:rsidR="00CF4A79" w:rsidRPr="00223504" w:rsidRDefault="00CF4A79" w:rsidP="00771B5E">
            <w:pPr>
              <w:pStyle w:val="a4"/>
              <w:spacing w:line="240" w:lineRule="auto"/>
              <w:ind w:firstLine="0"/>
              <w:rPr>
                <w:sz w:val="26"/>
                <w:szCs w:val="26"/>
              </w:rPr>
            </w:pPr>
            <w:r w:rsidRPr="00223504">
              <w:rPr>
                <w:sz w:val="26"/>
                <w:szCs w:val="26"/>
              </w:rPr>
              <w:t>4.1. ТакП - тактическая подготовка</w:t>
            </w:r>
            <w:r w:rsidRPr="00223504">
              <w:rPr>
                <w:sz w:val="26"/>
                <w:szCs w:val="26"/>
              </w:rPr>
              <w:tab/>
            </w:r>
          </w:p>
        </w:tc>
        <w:tc>
          <w:tcPr>
            <w:tcW w:w="5245" w:type="dxa"/>
          </w:tcPr>
          <w:p w:rsidR="00CF4A79" w:rsidRPr="00223504" w:rsidRDefault="00CF4A79" w:rsidP="00771B5E">
            <w:pPr>
              <w:pStyle w:val="a4"/>
              <w:spacing w:line="240" w:lineRule="auto"/>
              <w:ind w:firstLine="0"/>
              <w:rPr>
                <w:sz w:val="26"/>
                <w:szCs w:val="26"/>
              </w:rPr>
            </w:pPr>
            <w:r w:rsidRPr="00223504">
              <w:rPr>
                <w:sz w:val="26"/>
                <w:szCs w:val="26"/>
              </w:rPr>
              <w:t>6.2. ТСП - тренерская и судейская практика</w:t>
            </w:r>
            <w:r w:rsidRPr="00223504">
              <w:rPr>
                <w:sz w:val="26"/>
                <w:szCs w:val="26"/>
              </w:rPr>
              <w:tab/>
            </w:r>
          </w:p>
        </w:tc>
      </w:tr>
    </w:tbl>
    <w:p w:rsidR="00CF4A79" w:rsidRPr="00223504" w:rsidRDefault="00CF4A79" w:rsidP="008D127A">
      <w:pPr>
        <w:pStyle w:val="a4"/>
        <w:spacing w:line="240" w:lineRule="auto"/>
        <w:jc w:val="right"/>
        <w:rPr>
          <w:i/>
          <w:iCs/>
          <w:sz w:val="26"/>
          <w:szCs w:val="26"/>
        </w:rPr>
      </w:pPr>
    </w:p>
    <w:p w:rsidR="00CF4A79" w:rsidRPr="00223504" w:rsidRDefault="00CF4A79" w:rsidP="008D127A">
      <w:pPr>
        <w:pStyle w:val="a4"/>
        <w:spacing w:line="240" w:lineRule="auto"/>
        <w:jc w:val="right"/>
        <w:rPr>
          <w:i/>
          <w:iCs/>
          <w:sz w:val="26"/>
          <w:szCs w:val="26"/>
        </w:rPr>
      </w:pPr>
    </w:p>
    <w:p w:rsidR="00CF4A79" w:rsidRPr="00223504" w:rsidRDefault="00CF4A79" w:rsidP="008D127A">
      <w:pPr>
        <w:pStyle w:val="a4"/>
        <w:spacing w:line="240" w:lineRule="auto"/>
        <w:jc w:val="right"/>
        <w:rPr>
          <w:sz w:val="26"/>
          <w:szCs w:val="26"/>
        </w:rPr>
      </w:pPr>
      <w:r w:rsidRPr="00223504">
        <w:rPr>
          <w:sz w:val="26"/>
          <w:szCs w:val="26"/>
        </w:rPr>
        <w:t>Таблица 11</w:t>
      </w:r>
    </w:p>
    <w:p w:rsidR="00CF4A79" w:rsidRPr="00223504" w:rsidRDefault="00CF4A79" w:rsidP="008D127A">
      <w:pPr>
        <w:pStyle w:val="a4"/>
        <w:spacing w:line="240" w:lineRule="auto"/>
        <w:jc w:val="left"/>
        <w:rPr>
          <w:sz w:val="26"/>
          <w:szCs w:val="26"/>
        </w:rPr>
      </w:pPr>
      <w:r w:rsidRPr="00223504">
        <w:rPr>
          <w:sz w:val="26"/>
          <w:szCs w:val="26"/>
        </w:rPr>
        <w:t>На этапе начальной подготовки 1–го года обучения</w:t>
      </w:r>
    </w:p>
    <w:p w:rsidR="00CF4A79" w:rsidRPr="00223504" w:rsidRDefault="00CA7745" w:rsidP="00753419">
      <w:pPr>
        <w:pStyle w:val="a4"/>
        <w:spacing w:line="240" w:lineRule="auto"/>
        <w:ind w:firstLine="0"/>
        <w:jc w:val="left"/>
        <w:rPr>
          <w:sz w:val="26"/>
          <w:szCs w:val="26"/>
        </w:rPr>
      </w:pPr>
      <w:r w:rsidRPr="009A435D">
        <w:rPr>
          <w:noProof/>
          <w:sz w:val="26"/>
          <w:szCs w:val="26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Рисунок 11" o:spid="_x0000_i1025" type="#_x0000_t75" style="width:748.5pt;height:187.5pt;visibility:visible">
            <v:imagedata r:id="rId8" o:title=""/>
          </v:shape>
        </w:pict>
      </w:r>
    </w:p>
    <w:p w:rsidR="00CF4A79" w:rsidRPr="00223504" w:rsidRDefault="00CF4A79" w:rsidP="001C6285">
      <w:pPr>
        <w:pStyle w:val="a4"/>
        <w:rPr>
          <w:sz w:val="26"/>
          <w:szCs w:val="26"/>
        </w:rPr>
      </w:pPr>
    </w:p>
    <w:p w:rsidR="00CF4A79" w:rsidRPr="00223504" w:rsidRDefault="00CF4A79" w:rsidP="00F46520">
      <w:pPr>
        <w:pStyle w:val="a4"/>
        <w:spacing w:line="240" w:lineRule="auto"/>
        <w:jc w:val="right"/>
        <w:rPr>
          <w:sz w:val="26"/>
          <w:szCs w:val="26"/>
        </w:rPr>
      </w:pPr>
      <w:r w:rsidRPr="00223504">
        <w:rPr>
          <w:sz w:val="26"/>
          <w:szCs w:val="26"/>
        </w:rPr>
        <w:t>Таблица 12</w:t>
      </w:r>
    </w:p>
    <w:p w:rsidR="00CF4A79" w:rsidRPr="00223504" w:rsidRDefault="00CF4A79" w:rsidP="00F46520">
      <w:pPr>
        <w:pStyle w:val="a4"/>
        <w:spacing w:line="240" w:lineRule="auto"/>
        <w:rPr>
          <w:sz w:val="26"/>
          <w:szCs w:val="26"/>
        </w:rPr>
      </w:pPr>
      <w:r w:rsidRPr="00223504">
        <w:rPr>
          <w:sz w:val="26"/>
          <w:szCs w:val="26"/>
        </w:rPr>
        <w:t>На этапе начальной подготовки свыше года обучения</w:t>
      </w:r>
    </w:p>
    <w:p w:rsidR="00CF4A79" w:rsidRPr="00223504" w:rsidRDefault="00CF4A79" w:rsidP="00F46520">
      <w:pPr>
        <w:pStyle w:val="a4"/>
        <w:spacing w:line="240" w:lineRule="auto"/>
        <w:rPr>
          <w:sz w:val="26"/>
          <w:szCs w:val="26"/>
        </w:rPr>
      </w:pPr>
    </w:p>
    <w:p w:rsidR="00CF4A79" w:rsidRPr="00223504" w:rsidRDefault="00CA7745" w:rsidP="00753419">
      <w:pPr>
        <w:pStyle w:val="a4"/>
        <w:ind w:firstLine="0"/>
        <w:rPr>
          <w:sz w:val="26"/>
          <w:szCs w:val="26"/>
        </w:rPr>
      </w:pPr>
      <w:r w:rsidRPr="009A435D">
        <w:rPr>
          <w:noProof/>
          <w:sz w:val="26"/>
          <w:szCs w:val="26"/>
        </w:rPr>
        <w:lastRenderedPageBreak/>
        <w:pict>
          <v:shape id="Рисунок 12" o:spid="_x0000_i1026" type="#_x0000_t75" style="width:748.5pt;height:202.5pt;visibility:visible">
            <v:imagedata r:id="rId9" o:title=""/>
          </v:shape>
        </w:pict>
      </w:r>
    </w:p>
    <w:p w:rsidR="002F4278" w:rsidRPr="00223504" w:rsidRDefault="002F4278" w:rsidP="00F46520">
      <w:pPr>
        <w:pStyle w:val="a4"/>
        <w:spacing w:line="240" w:lineRule="auto"/>
        <w:jc w:val="right"/>
        <w:rPr>
          <w:sz w:val="26"/>
          <w:szCs w:val="26"/>
        </w:rPr>
      </w:pPr>
    </w:p>
    <w:p w:rsidR="00CF4A79" w:rsidRPr="00223504" w:rsidRDefault="00CF4A79" w:rsidP="00F46520">
      <w:pPr>
        <w:pStyle w:val="a4"/>
        <w:spacing w:line="240" w:lineRule="auto"/>
        <w:jc w:val="right"/>
        <w:rPr>
          <w:sz w:val="26"/>
          <w:szCs w:val="26"/>
        </w:rPr>
      </w:pPr>
      <w:r w:rsidRPr="00223504">
        <w:rPr>
          <w:sz w:val="26"/>
          <w:szCs w:val="26"/>
        </w:rPr>
        <w:t>Таблица 13</w:t>
      </w:r>
    </w:p>
    <w:p w:rsidR="00CF4A79" w:rsidRPr="00223504" w:rsidRDefault="00CF4A79" w:rsidP="0065665C">
      <w:pPr>
        <w:pStyle w:val="a4"/>
        <w:spacing w:line="240" w:lineRule="auto"/>
        <w:jc w:val="left"/>
        <w:rPr>
          <w:sz w:val="26"/>
          <w:szCs w:val="26"/>
        </w:rPr>
      </w:pPr>
      <w:r w:rsidRPr="00223504">
        <w:rPr>
          <w:sz w:val="26"/>
          <w:szCs w:val="26"/>
        </w:rPr>
        <w:t>На тренировочном этапе (этапе спортивной специализации)  1 и 2 года обучения</w:t>
      </w:r>
    </w:p>
    <w:p w:rsidR="00CF4A79" w:rsidRPr="00223504" w:rsidRDefault="00CA7745" w:rsidP="00753419">
      <w:pPr>
        <w:pStyle w:val="a4"/>
        <w:spacing w:line="240" w:lineRule="auto"/>
        <w:ind w:firstLine="0"/>
        <w:jc w:val="left"/>
        <w:rPr>
          <w:sz w:val="26"/>
          <w:szCs w:val="26"/>
        </w:rPr>
      </w:pPr>
      <w:r w:rsidRPr="009A435D">
        <w:rPr>
          <w:noProof/>
          <w:sz w:val="26"/>
          <w:szCs w:val="26"/>
        </w:rPr>
        <w:pict>
          <v:shape id="Рисунок 13" o:spid="_x0000_i1027" type="#_x0000_t75" style="width:752.25pt;height:210pt;visibility:visible">
            <v:imagedata r:id="rId10" o:title=""/>
          </v:shape>
        </w:pict>
      </w:r>
    </w:p>
    <w:p w:rsidR="00CF4A79" w:rsidRPr="00223504" w:rsidRDefault="00CF4A79" w:rsidP="0065665C">
      <w:pPr>
        <w:pStyle w:val="a4"/>
        <w:spacing w:line="240" w:lineRule="auto"/>
        <w:jc w:val="left"/>
        <w:rPr>
          <w:sz w:val="26"/>
          <w:szCs w:val="26"/>
        </w:rPr>
      </w:pPr>
    </w:p>
    <w:p w:rsidR="00CF4A79" w:rsidRPr="00223504" w:rsidRDefault="00CF4A79" w:rsidP="00E70CAD">
      <w:pPr>
        <w:pStyle w:val="a4"/>
        <w:spacing w:line="240" w:lineRule="auto"/>
        <w:jc w:val="right"/>
        <w:rPr>
          <w:sz w:val="26"/>
          <w:szCs w:val="26"/>
        </w:rPr>
      </w:pPr>
      <w:r w:rsidRPr="00223504">
        <w:rPr>
          <w:sz w:val="26"/>
          <w:szCs w:val="26"/>
        </w:rPr>
        <w:tab/>
      </w:r>
      <w:r w:rsidRPr="00223504">
        <w:rPr>
          <w:sz w:val="26"/>
          <w:szCs w:val="26"/>
        </w:rPr>
        <w:tab/>
      </w:r>
      <w:r w:rsidRPr="00223504">
        <w:rPr>
          <w:sz w:val="26"/>
          <w:szCs w:val="26"/>
        </w:rPr>
        <w:tab/>
      </w:r>
      <w:r w:rsidRPr="00223504">
        <w:rPr>
          <w:sz w:val="26"/>
          <w:szCs w:val="26"/>
        </w:rPr>
        <w:tab/>
      </w:r>
      <w:r w:rsidRPr="00223504">
        <w:rPr>
          <w:sz w:val="26"/>
          <w:szCs w:val="26"/>
        </w:rPr>
        <w:tab/>
      </w:r>
      <w:r w:rsidRPr="00223504">
        <w:rPr>
          <w:sz w:val="26"/>
          <w:szCs w:val="26"/>
        </w:rPr>
        <w:tab/>
      </w:r>
      <w:r w:rsidRPr="00223504">
        <w:rPr>
          <w:sz w:val="26"/>
          <w:szCs w:val="26"/>
        </w:rPr>
        <w:tab/>
      </w:r>
      <w:r w:rsidRPr="00223504">
        <w:rPr>
          <w:sz w:val="26"/>
          <w:szCs w:val="26"/>
        </w:rPr>
        <w:tab/>
      </w:r>
      <w:r w:rsidRPr="00223504">
        <w:rPr>
          <w:sz w:val="26"/>
          <w:szCs w:val="26"/>
        </w:rPr>
        <w:tab/>
      </w:r>
      <w:r w:rsidRPr="00223504">
        <w:rPr>
          <w:sz w:val="26"/>
          <w:szCs w:val="26"/>
        </w:rPr>
        <w:tab/>
      </w:r>
      <w:r w:rsidRPr="00223504">
        <w:rPr>
          <w:sz w:val="26"/>
          <w:szCs w:val="26"/>
        </w:rPr>
        <w:tab/>
      </w:r>
      <w:r w:rsidRPr="00223504">
        <w:rPr>
          <w:sz w:val="26"/>
          <w:szCs w:val="26"/>
        </w:rPr>
        <w:tab/>
      </w:r>
      <w:r w:rsidRPr="00223504">
        <w:rPr>
          <w:sz w:val="26"/>
          <w:szCs w:val="26"/>
        </w:rPr>
        <w:tab/>
      </w:r>
      <w:r w:rsidRPr="00223504">
        <w:rPr>
          <w:sz w:val="26"/>
          <w:szCs w:val="26"/>
        </w:rPr>
        <w:tab/>
      </w:r>
      <w:r w:rsidRPr="00223504">
        <w:rPr>
          <w:sz w:val="26"/>
          <w:szCs w:val="26"/>
        </w:rPr>
        <w:tab/>
      </w:r>
      <w:r w:rsidRPr="00223504">
        <w:rPr>
          <w:sz w:val="26"/>
          <w:szCs w:val="26"/>
        </w:rPr>
        <w:tab/>
      </w:r>
      <w:r w:rsidRPr="00223504">
        <w:rPr>
          <w:sz w:val="26"/>
          <w:szCs w:val="26"/>
        </w:rPr>
        <w:tab/>
        <w:t>Таблица 14</w:t>
      </w:r>
    </w:p>
    <w:p w:rsidR="00CF4A79" w:rsidRPr="00223504" w:rsidRDefault="00CF4A79" w:rsidP="00F46520">
      <w:pPr>
        <w:pStyle w:val="a4"/>
        <w:spacing w:line="240" w:lineRule="auto"/>
        <w:jc w:val="left"/>
        <w:rPr>
          <w:sz w:val="26"/>
          <w:szCs w:val="26"/>
        </w:rPr>
      </w:pPr>
      <w:r w:rsidRPr="00223504">
        <w:rPr>
          <w:sz w:val="26"/>
          <w:szCs w:val="26"/>
        </w:rPr>
        <w:t>На тренировочном этапе (этапе спортивной специализации)  3-го обучения</w:t>
      </w:r>
    </w:p>
    <w:p w:rsidR="00CF4A79" w:rsidRPr="00223504" w:rsidRDefault="00CA7745" w:rsidP="00753419">
      <w:pPr>
        <w:pStyle w:val="a4"/>
        <w:spacing w:line="240" w:lineRule="auto"/>
        <w:ind w:firstLine="0"/>
        <w:jc w:val="left"/>
        <w:rPr>
          <w:sz w:val="26"/>
          <w:szCs w:val="26"/>
        </w:rPr>
      </w:pPr>
      <w:r w:rsidRPr="009A435D">
        <w:rPr>
          <w:noProof/>
          <w:sz w:val="26"/>
          <w:szCs w:val="26"/>
        </w:rPr>
        <w:lastRenderedPageBreak/>
        <w:pict>
          <v:shape id="Рисунок 14" o:spid="_x0000_i1028" type="#_x0000_t75" style="width:752.25pt;height:212.25pt;visibility:visible">
            <v:imagedata r:id="rId11" o:title=""/>
          </v:shape>
        </w:pict>
      </w:r>
    </w:p>
    <w:p w:rsidR="00CF4A79" w:rsidRPr="00223504" w:rsidRDefault="00CF4A79" w:rsidP="00F46520">
      <w:pPr>
        <w:pStyle w:val="a4"/>
        <w:spacing w:line="240" w:lineRule="auto"/>
        <w:jc w:val="left"/>
        <w:rPr>
          <w:sz w:val="26"/>
          <w:szCs w:val="26"/>
        </w:rPr>
      </w:pPr>
    </w:p>
    <w:p w:rsidR="00CF4A79" w:rsidRPr="00223504" w:rsidRDefault="00CF4A79" w:rsidP="00F46520">
      <w:pPr>
        <w:pStyle w:val="a4"/>
        <w:spacing w:line="240" w:lineRule="auto"/>
        <w:jc w:val="right"/>
        <w:rPr>
          <w:sz w:val="26"/>
          <w:szCs w:val="26"/>
        </w:rPr>
      </w:pPr>
      <w:r w:rsidRPr="00223504">
        <w:rPr>
          <w:sz w:val="26"/>
          <w:szCs w:val="26"/>
        </w:rPr>
        <w:t>Таблица 15</w:t>
      </w:r>
    </w:p>
    <w:p w:rsidR="00CF4A79" w:rsidRPr="00223504" w:rsidRDefault="00CF4A79" w:rsidP="0065665C">
      <w:pPr>
        <w:pStyle w:val="a4"/>
        <w:spacing w:line="240" w:lineRule="auto"/>
        <w:jc w:val="left"/>
        <w:rPr>
          <w:sz w:val="26"/>
          <w:szCs w:val="26"/>
        </w:rPr>
      </w:pPr>
      <w:r w:rsidRPr="00223504">
        <w:rPr>
          <w:sz w:val="26"/>
          <w:szCs w:val="26"/>
        </w:rPr>
        <w:t>На тренировочном этапе (этапе спортивной специализации) 4 и 5-го обучения</w:t>
      </w:r>
    </w:p>
    <w:p w:rsidR="00CF4A79" w:rsidRPr="00223504" w:rsidRDefault="00CA7745" w:rsidP="00753419">
      <w:pPr>
        <w:pStyle w:val="a4"/>
        <w:spacing w:line="240" w:lineRule="auto"/>
        <w:ind w:firstLine="0"/>
        <w:jc w:val="right"/>
        <w:rPr>
          <w:sz w:val="26"/>
          <w:szCs w:val="26"/>
        </w:rPr>
      </w:pPr>
      <w:r w:rsidRPr="009A435D">
        <w:rPr>
          <w:noProof/>
          <w:sz w:val="26"/>
          <w:szCs w:val="26"/>
        </w:rPr>
        <w:pict>
          <v:shape id="Рисунок 6" o:spid="_x0000_i1029" type="#_x0000_t75" style="width:752.25pt;height:212.25pt;visibility:visible">
            <v:imagedata r:id="rId12" o:title=""/>
          </v:shape>
        </w:pict>
      </w:r>
    </w:p>
    <w:p w:rsidR="00CF4A79" w:rsidRPr="00223504" w:rsidRDefault="00CF4A79" w:rsidP="00F46520">
      <w:pPr>
        <w:pStyle w:val="a4"/>
        <w:spacing w:line="276" w:lineRule="auto"/>
        <w:ind w:firstLine="0"/>
        <w:jc w:val="left"/>
        <w:rPr>
          <w:sz w:val="26"/>
          <w:szCs w:val="26"/>
        </w:rPr>
      </w:pPr>
    </w:p>
    <w:p w:rsidR="00CF4A79" w:rsidRPr="00223504" w:rsidRDefault="00CF4A79" w:rsidP="0065665C">
      <w:pPr>
        <w:pStyle w:val="a4"/>
        <w:spacing w:line="240" w:lineRule="auto"/>
        <w:jc w:val="right"/>
        <w:rPr>
          <w:sz w:val="26"/>
          <w:szCs w:val="26"/>
        </w:rPr>
      </w:pPr>
      <w:r w:rsidRPr="00223504">
        <w:rPr>
          <w:sz w:val="26"/>
          <w:szCs w:val="26"/>
        </w:rPr>
        <w:t>Таблица 16</w:t>
      </w:r>
    </w:p>
    <w:p w:rsidR="00CF4A79" w:rsidRPr="00223504" w:rsidRDefault="00CF4A79" w:rsidP="0065665C">
      <w:pPr>
        <w:pStyle w:val="a4"/>
        <w:spacing w:line="240" w:lineRule="auto"/>
        <w:jc w:val="left"/>
        <w:rPr>
          <w:sz w:val="26"/>
          <w:szCs w:val="26"/>
        </w:rPr>
      </w:pPr>
      <w:r w:rsidRPr="00223504">
        <w:rPr>
          <w:sz w:val="26"/>
          <w:szCs w:val="26"/>
        </w:rPr>
        <w:lastRenderedPageBreak/>
        <w:t>На этапе спортивного совершенствования 1 года обучения</w:t>
      </w:r>
    </w:p>
    <w:p w:rsidR="00CF4A79" w:rsidRPr="00223504" w:rsidRDefault="00CA7745" w:rsidP="00753419">
      <w:pPr>
        <w:pStyle w:val="a4"/>
        <w:spacing w:line="240" w:lineRule="auto"/>
        <w:ind w:firstLine="0"/>
        <w:jc w:val="left"/>
        <w:rPr>
          <w:sz w:val="26"/>
          <w:szCs w:val="26"/>
        </w:rPr>
      </w:pPr>
      <w:r w:rsidRPr="009A435D">
        <w:rPr>
          <w:noProof/>
          <w:sz w:val="26"/>
          <w:szCs w:val="26"/>
        </w:rPr>
        <w:pict>
          <v:shape id="Рисунок 7" o:spid="_x0000_i1030" type="#_x0000_t75" style="width:752.25pt;height:210pt;visibility:visible">
            <v:imagedata r:id="rId13" o:title=""/>
          </v:shape>
        </w:pict>
      </w:r>
    </w:p>
    <w:p w:rsidR="00CF4A79" w:rsidRPr="00223504" w:rsidRDefault="00CF4A79" w:rsidP="0065665C">
      <w:pPr>
        <w:pStyle w:val="a4"/>
        <w:spacing w:line="240" w:lineRule="auto"/>
        <w:jc w:val="right"/>
        <w:rPr>
          <w:i/>
          <w:iCs/>
          <w:sz w:val="26"/>
          <w:szCs w:val="26"/>
        </w:rPr>
      </w:pPr>
    </w:p>
    <w:p w:rsidR="00CF4A79" w:rsidRPr="00223504" w:rsidRDefault="00CF4A79" w:rsidP="00F63340">
      <w:pPr>
        <w:pStyle w:val="a4"/>
        <w:spacing w:line="240" w:lineRule="auto"/>
        <w:jc w:val="right"/>
        <w:rPr>
          <w:sz w:val="26"/>
          <w:szCs w:val="26"/>
        </w:rPr>
      </w:pPr>
      <w:r w:rsidRPr="00223504">
        <w:rPr>
          <w:sz w:val="26"/>
          <w:szCs w:val="26"/>
        </w:rPr>
        <w:t>Таблица 17</w:t>
      </w:r>
    </w:p>
    <w:p w:rsidR="00CF4A79" w:rsidRPr="00223504" w:rsidRDefault="00CF4A79" w:rsidP="0065665C">
      <w:pPr>
        <w:pStyle w:val="a4"/>
        <w:spacing w:line="240" w:lineRule="auto"/>
        <w:jc w:val="left"/>
        <w:rPr>
          <w:sz w:val="26"/>
          <w:szCs w:val="26"/>
        </w:rPr>
      </w:pPr>
      <w:r w:rsidRPr="00223504">
        <w:rPr>
          <w:sz w:val="26"/>
          <w:szCs w:val="26"/>
        </w:rPr>
        <w:t>На этапе спортивного совершенствования свыше 1 года обучения</w:t>
      </w:r>
    </w:p>
    <w:p w:rsidR="00CF4A79" w:rsidRPr="00223504" w:rsidRDefault="00CA7745" w:rsidP="00753419">
      <w:pPr>
        <w:pStyle w:val="a4"/>
        <w:spacing w:line="240" w:lineRule="auto"/>
        <w:ind w:firstLine="0"/>
        <w:jc w:val="left"/>
        <w:rPr>
          <w:sz w:val="26"/>
          <w:szCs w:val="26"/>
        </w:rPr>
      </w:pPr>
      <w:r w:rsidRPr="009A435D">
        <w:rPr>
          <w:noProof/>
          <w:sz w:val="26"/>
          <w:szCs w:val="26"/>
        </w:rPr>
        <w:pict>
          <v:shape id="Рисунок 8" o:spid="_x0000_i1031" type="#_x0000_t75" style="width:752.25pt;height:218.25pt;visibility:visible">
            <v:imagedata r:id="rId14" o:title=""/>
          </v:shape>
        </w:pict>
      </w:r>
    </w:p>
    <w:p w:rsidR="00CF4A79" w:rsidRPr="00223504" w:rsidRDefault="00CF4A79" w:rsidP="0065665C">
      <w:pPr>
        <w:pStyle w:val="a4"/>
        <w:spacing w:line="240" w:lineRule="auto"/>
        <w:ind w:firstLine="0"/>
        <w:jc w:val="left"/>
        <w:rPr>
          <w:sz w:val="26"/>
          <w:szCs w:val="26"/>
        </w:rPr>
      </w:pPr>
    </w:p>
    <w:p w:rsidR="00CF4A79" w:rsidRPr="00223504" w:rsidRDefault="00CF4A79" w:rsidP="0065665C">
      <w:pPr>
        <w:pStyle w:val="a4"/>
        <w:spacing w:line="276" w:lineRule="auto"/>
        <w:ind w:firstLine="0"/>
        <w:jc w:val="right"/>
        <w:rPr>
          <w:sz w:val="26"/>
          <w:szCs w:val="26"/>
        </w:rPr>
      </w:pPr>
      <w:r w:rsidRPr="00223504">
        <w:rPr>
          <w:sz w:val="26"/>
          <w:szCs w:val="26"/>
        </w:rPr>
        <w:lastRenderedPageBreak/>
        <w:t>Таблица 18</w:t>
      </w:r>
    </w:p>
    <w:p w:rsidR="00CF4A79" w:rsidRPr="00223504" w:rsidRDefault="00CF4A79" w:rsidP="0065665C">
      <w:pPr>
        <w:pStyle w:val="a4"/>
        <w:spacing w:line="276" w:lineRule="auto"/>
        <w:ind w:left="709" w:firstLine="0"/>
        <w:jc w:val="left"/>
        <w:rPr>
          <w:sz w:val="26"/>
          <w:szCs w:val="26"/>
        </w:rPr>
      </w:pPr>
      <w:r w:rsidRPr="00223504">
        <w:rPr>
          <w:sz w:val="26"/>
          <w:szCs w:val="26"/>
        </w:rPr>
        <w:t>На этапе высшего спортивного мастерства</w:t>
      </w:r>
    </w:p>
    <w:p w:rsidR="00CF4A79" w:rsidRPr="00223504" w:rsidRDefault="00CA7745" w:rsidP="00753419">
      <w:pPr>
        <w:pStyle w:val="a4"/>
        <w:spacing w:line="276" w:lineRule="auto"/>
        <w:ind w:left="142" w:hanging="142"/>
        <w:jc w:val="left"/>
        <w:rPr>
          <w:noProof/>
          <w:sz w:val="26"/>
          <w:szCs w:val="26"/>
        </w:rPr>
      </w:pPr>
      <w:r w:rsidRPr="009A435D">
        <w:rPr>
          <w:noProof/>
          <w:sz w:val="26"/>
          <w:szCs w:val="26"/>
        </w:rPr>
        <w:pict>
          <v:shape id="Рисунок 9" o:spid="_x0000_i1032" type="#_x0000_t75" style="width:747pt;height:219.75pt;visibility:visible">
            <v:imagedata r:id="rId15" o:title=""/>
          </v:shape>
        </w:pict>
      </w:r>
    </w:p>
    <w:p w:rsidR="00CF4A79" w:rsidRPr="00223504" w:rsidRDefault="00CF4A79" w:rsidP="0065665C">
      <w:pPr>
        <w:pStyle w:val="a4"/>
        <w:spacing w:line="276" w:lineRule="auto"/>
        <w:ind w:left="709" w:firstLine="0"/>
        <w:jc w:val="left"/>
        <w:rPr>
          <w:noProof/>
          <w:sz w:val="26"/>
          <w:szCs w:val="26"/>
        </w:rPr>
      </w:pPr>
    </w:p>
    <w:p w:rsidR="00CF4A79" w:rsidRPr="00223504" w:rsidRDefault="00CF4A79" w:rsidP="0065665C">
      <w:pPr>
        <w:pStyle w:val="a4"/>
        <w:spacing w:line="276" w:lineRule="auto"/>
        <w:ind w:left="709" w:firstLine="0"/>
        <w:jc w:val="left"/>
        <w:rPr>
          <w:noProof/>
          <w:sz w:val="26"/>
          <w:szCs w:val="26"/>
        </w:rPr>
      </w:pPr>
    </w:p>
    <w:p w:rsidR="00CF4A79" w:rsidRPr="00223504" w:rsidRDefault="00CF4A79" w:rsidP="0065665C">
      <w:pPr>
        <w:pStyle w:val="a4"/>
        <w:spacing w:line="276" w:lineRule="auto"/>
        <w:ind w:left="709" w:firstLine="0"/>
        <w:jc w:val="left"/>
        <w:rPr>
          <w:noProof/>
          <w:sz w:val="26"/>
          <w:szCs w:val="26"/>
        </w:rPr>
      </w:pPr>
    </w:p>
    <w:p w:rsidR="00CF4A79" w:rsidRPr="00223504" w:rsidRDefault="00CF4A79" w:rsidP="0065665C">
      <w:pPr>
        <w:pStyle w:val="a4"/>
        <w:spacing w:line="276" w:lineRule="auto"/>
        <w:ind w:left="709" w:firstLine="0"/>
        <w:jc w:val="left"/>
        <w:rPr>
          <w:noProof/>
          <w:sz w:val="26"/>
          <w:szCs w:val="26"/>
        </w:rPr>
      </w:pPr>
    </w:p>
    <w:p w:rsidR="00CF4A79" w:rsidRPr="00223504" w:rsidRDefault="00CF4A79" w:rsidP="0065665C">
      <w:pPr>
        <w:pStyle w:val="a4"/>
        <w:spacing w:line="276" w:lineRule="auto"/>
        <w:ind w:left="709" w:firstLine="0"/>
        <w:jc w:val="left"/>
        <w:rPr>
          <w:noProof/>
          <w:sz w:val="26"/>
          <w:szCs w:val="26"/>
        </w:rPr>
      </w:pPr>
    </w:p>
    <w:p w:rsidR="00CF4A79" w:rsidRPr="00223504" w:rsidRDefault="00CF4A79" w:rsidP="0065665C">
      <w:pPr>
        <w:pStyle w:val="a4"/>
        <w:spacing w:line="276" w:lineRule="auto"/>
        <w:ind w:left="709" w:firstLine="0"/>
        <w:jc w:val="left"/>
        <w:rPr>
          <w:noProof/>
          <w:sz w:val="26"/>
          <w:szCs w:val="26"/>
        </w:rPr>
      </w:pPr>
    </w:p>
    <w:p w:rsidR="00CF4A79" w:rsidRPr="00223504" w:rsidRDefault="00CF4A79" w:rsidP="0065665C">
      <w:pPr>
        <w:pStyle w:val="a4"/>
        <w:spacing w:line="276" w:lineRule="auto"/>
        <w:ind w:left="709" w:firstLine="0"/>
        <w:jc w:val="left"/>
        <w:rPr>
          <w:noProof/>
          <w:sz w:val="26"/>
          <w:szCs w:val="26"/>
        </w:rPr>
      </w:pPr>
    </w:p>
    <w:p w:rsidR="00CF4A79" w:rsidRPr="00223504" w:rsidRDefault="00CF4A79" w:rsidP="0065665C">
      <w:pPr>
        <w:pStyle w:val="a4"/>
        <w:spacing w:line="276" w:lineRule="auto"/>
        <w:ind w:left="709" w:firstLine="0"/>
        <w:jc w:val="left"/>
        <w:rPr>
          <w:noProof/>
          <w:sz w:val="26"/>
          <w:szCs w:val="26"/>
        </w:rPr>
      </w:pPr>
    </w:p>
    <w:p w:rsidR="00CF4A79" w:rsidRPr="00223504" w:rsidRDefault="00CF4A79" w:rsidP="0065665C">
      <w:pPr>
        <w:pStyle w:val="a4"/>
        <w:spacing w:line="276" w:lineRule="auto"/>
        <w:ind w:left="709" w:firstLine="0"/>
        <w:jc w:val="left"/>
        <w:rPr>
          <w:noProof/>
          <w:sz w:val="26"/>
          <w:szCs w:val="26"/>
        </w:rPr>
      </w:pPr>
    </w:p>
    <w:p w:rsidR="00CF4A79" w:rsidRPr="00223504" w:rsidRDefault="00CF4A79" w:rsidP="0065665C">
      <w:pPr>
        <w:pStyle w:val="a4"/>
        <w:spacing w:line="276" w:lineRule="auto"/>
        <w:ind w:left="709" w:firstLine="0"/>
        <w:jc w:val="left"/>
        <w:rPr>
          <w:noProof/>
          <w:sz w:val="26"/>
          <w:szCs w:val="26"/>
        </w:rPr>
      </w:pPr>
    </w:p>
    <w:p w:rsidR="00CF4A79" w:rsidRPr="00223504" w:rsidRDefault="00CF4A79" w:rsidP="0065665C">
      <w:pPr>
        <w:pStyle w:val="a4"/>
        <w:spacing w:line="276" w:lineRule="auto"/>
        <w:ind w:left="709" w:firstLine="0"/>
        <w:jc w:val="left"/>
        <w:rPr>
          <w:noProof/>
          <w:sz w:val="26"/>
          <w:szCs w:val="26"/>
        </w:rPr>
      </w:pPr>
    </w:p>
    <w:p w:rsidR="00CF4A79" w:rsidRPr="00223504" w:rsidRDefault="00CF4A79" w:rsidP="0065665C">
      <w:pPr>
        <w:pStyle w:val="a4"/>
        <w:spacing w:line="276" w:lineRule="auto"/>
        <w:ind w:left="709" w:firstLine="0"/>
        <w:jc w:val="left"/>
        <w:rPr>
          <w:noProof/>
          <w:sz w:val="26"/>
          <w:szCs w:val="26"/>
        </w:rPr>
      </w:pPr>
    </w:p>
    <w:p w:rsidR="00CF4A79" w:rsidRPr="00223504" w:rsidRDefault="00CF4A79" w:rsidP="0065665C">
      <w:pPr>
        <w:pStyle w:val="a4"/>
        <w:spacing w:line="276" w:lineRule="auto"/>
        <w:ind w:left="709" w:firstLine="0"/>
        <w:jc w:val="left"/>
        <w:rPr>
          <w:sz w:val="26"/>
          <w:szCs w:val="26"/>
        </w:rPr>
      </w:pPr>
    </w:p>
    <w:p w:rsidR="00CF4A79" w:rsidRPr="00223504" w:rsidRDefault="00CF4A79" w:rsidP="0065665C">
      <w:pPr>
        <w:pStyle w:val="a4"/>
        <w:spacing w:line="276" w:lineRule="auto"/>
        <w:ind w:left="709" w:firstLine="0"/>
        <w:jc w:val="left"/>
        <w:rPr>
          <w:sz w:val="26"/>
          <w:szCs w:val="26"/>
        </w:rPr>
      </w:pPr>
    </w:p>
    <w:p w:rsidR="00CF4A79" w:rsidRPr="00223504" w:rsidRDefault="00CF4A79" w:rsidP="0065665C">
      <w:pPr>
        <w:pStyle w:val="a4"/>
        <w:spacing w:line="276" w:lineRule="auto"/>
        <w:ind w:left="709" w:firstLine="0"/>
        <w:jc w:val="left"/>
        <w:rPr>
          <w:sz w:val="26"/>
          <w:szCs w:val="26"/>
        </w:rPr>
        <w:sectPr w:rsidR="00CF4A79" w:rsidRPr="00223504" w:rsidSect="00223504">
          <w:pgSz w:w="16838" w:h="11906" w:orient="landscape"/>
          <w:pgMar w:top="1134" w:right="851" w:bottom="567" w:left="1134" w:header="709" w:footer="709" w:gutter="0"/>
          <w:cols w:space="708"/>
          <w:docGrid w:linePitch="360"/>
        </w:sectPr>
      </w:pPr>
    </w:p>
    <w:p w:rsidR="00274644" w:rsidRPr="00223504" w:rsidRDefault="00274644" w:rsidP="00D06EAA">
      <w:pPr>
        <w:pStyle w:val="a4"/>
        <w:spacing w:line="276" w:lineRule="auto"/>
        <w:rPr>
          <w:sz w:val="26"/>
          <w:szCs w:val="26"/>
          <w:lang w:val="en-US"/>
        </w:rPr>
      </w:pPr>
    </w:p>
    <w:p w:rsidR="00CF4A79" w:rsidRPr="00223504" w:rsidRDefault="00CF4A79" w:rsidP="00D06EAA">
      <w:pPr>
        <w:pStyle w:val="a4"/>
        <w:spacing w:line="276" w:lineRule="auto"/>
        <w:rPr>
          <w:color w:val="FF0000"/>
          <w:sz w:val="26"/>
          <w:szCs w:val="26"/>
        </w:rPr>
      </w:pPr>
      <w:r w:rsidRPr="00223504">
        <w:rPr>
          <w:sz w:val="26"/>
          <w:szCs w:val="26"/>
        </w:rPr>
        <w:t xml:space="preserve">Недельный режим учебно-тренировочной работы, является максимальным и установлен в зависимости от периода и задач подготовки. Общий годовой объем учебно-тренировочной работы, предусмотренный указанными режимами работы, начиная с этапа подготовки, может быть сокращен не более чем на 25 %. </w:t>
      </w:r>
    </w:p>
    <w:p w:rsidR="00CF4A79" w:rsidRPr="00223504" w:rsidRDefault="00CF4A79" w:rsidP="009B6A9D">
      <w:pPr>
        <w:pStyle w:val="a4"/>
        <w:spacing w:line="276" w:lineRule="auto"/>
        <w:ind w:firstLine="0"/>
        <w:rPr>
          <w:sz w:val="26"/>
          <w:szCs w:val="26"/>
        </w:rPr>
      </w:pPr>
      <w:r w:rsidRPr="00223504">
        <w:rPr>
          <w:sz w:val="26"/>
          <w:szCs w:val="26"/>
        </w:rPr>
        <w:tab/>
        <w:t>Необходимо отметить тесную связь в планировании учебного материала по всем возрастным группам, т.е. материал последующий возрастной группы должен основываться на предыдущем материале и дополнять его, раскрывая дальнейшие задачи обучения и совершенствования.</w:t>
      </w:r>
    </w:p>
    <w:p w:rsidR="00CF4A79" w:rsidRPr="00223504" w:rsidRDefault="00CF4A79" w:rsidP="002F4278">
      <w:pPr>
        <w:pStyle w:val="a4"/>
        <w:spacing w:line="276" w:lineRule="auto"/>
        <w:ind w:left="284" w:firstLine="0"/>
        <w:rPr>
          <w:sz w:val="26"/>
          <w:szCs w:val="26"/>
        </w:rPr>
      </w:pPr>
      <w:r w:rsidRPr="00223504">
        <w:rPr>
          <w:sz w:val="26"/>
          <w:szCs w:val="26"/>
        </w:rPr>
        <w:t xml:space="preserve">        Программный материал спортивной подготовки для группы начальной подготовки 1-3 года обучения.</w:t>
      </w:r>
    </w:p>
    <w:p w:rsidR="00CF4A79" w:rsidRPr="00223504" w:rsidRDefault="00CF4A79" w:rsidP="009B6A9D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1. Теоретическая подготовка</w:t>
      </w:r>
    </w:p>
    <w:p w:rsidR="00CF4A79" w:rsidRPr="00223504" w:rsidRDefault="00CF4A79" w:rsidP="009B6A9D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- Физическая культура и спорт в России. Задачи физической культуры и спорта, их оздоровительное и воспитательное значение. Характеристика волейбола.</w:t>
      </w:r>
    </w:p>
    <w:p w:rsidR="00CF4A79" w:rsidRPr="00223504" w:rsidRDefault="00CF4A79" w:rsidP="009B6A9D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- Сведения о строении и функциях организма человека. Костная и мышечная система, связочный аппарат.</w:t>
      </w:r>
    </w:p>
    <w:p w:rsidR="00CF4A79" w:rsidRPr="00223504" w:rsidRDefault="00CF4A79" w:rsidP="009B6A9D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- Влияние физических упражнений на организм человека, на увеличение мышечной массы, работоспособность мышц и подвижность суставов, развитие сердечно-сосудистой и дыхательной систем.</w:t>
      </w:r>
    </w:p>
    <w:p w:rsidR="00CF4A79" w:rsidRPr="00223504" w:rsidRDefault="00CF4A79" w:rsidP="009B6A9D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- Гигиена, врачебный контроль и самоконтроль. Понятие о травмах и их предупреждении. Первая помощь при ушибах, растяжении связок.</w:t>
      </w:r>
    </w:p>
    <w:p w:rsidR="00CF4A79" w:rsidRPr="00223504" w:rsidRDefault="00CF4A79" w:rsidP="009B6A9D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- Правила игры в волейбол. Состав команды. Расстановка и переход игроков. Костюм игроков. Начало игры и подача. Счет и результат игры. Права и обязанности игроков. Состав команды, замена игроков. Упрощенные правила игры. Судейская терминология.</w:t>
      </w:r>
    </w:p>
    <w:p w:rsidR="00CF4A79" w:rsidRPr="00223504" w:rsidRDefault="00CF4A79" w:rsidP="009B6A9D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-  Места занятий и инвентарь. Площадка для игры в волейбол.</w:t>
      </w:r>
    </w:p>
    <w:p w:rsidR="00CF4A79" w:rsidRPr="00223504" w:rsidRDefault="00CF4A79" w:rsidP="009B6A9D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2. Физическая подготовка</w:t>
      </w:r>
    </w:p>
    <w:p w:rsidR="00CF4A79" w:rsidRPr="00223504" w:rsidRDefault="00CF4A79" w:rsidP="009B6A9D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-  Общая физическая подготовка (ОФП)</w:t>
      </w:r>
    </w:p>
    <w:p w:rsidR="00CF4A79" w:rsidRPr="00223504" w:rsidRDefault="00CF4A79" w:rsidP="009B6A9D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В состав ОФП входят строевые упражнения, упражнения из гимнастики, легкой атлетики, акробатики, подвижные и спортивные игры. Гимнастические упражнения подразделяются на 3 группы (для мышц рук и плечевого пояса, для мышц туловища, для мышц ног и таза).</w:t>
      </w:r>
    </w:p>
    <w:p w:rsidR="00CF4A79" w:rsidRPr="00223504" w:rsidRDefault="00CF4A79" w:rsidP="009B6A9D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Упражнения выполняются без предметов и с предметами (набивные мячи, гантели, скакалки, резиновые амортизаторы). Акробатические упражнения включают группировки, перекаты, стойку на лопатках, кувырки вперед, назад, соединения нескольких акробатических упражнений в несложные комбинации.</w:t>
      </w:r>
    </w:p>
    <w:p w:rsidR="00CF4A79" w:rsidRPr="00223504" w:rsidRDefault="00CF4A79" w:rsidP="009B6A9D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Легкоатлетические упражнения. Сюда входят упражнения в беге, прыжках и метаниях. Бег: 20 м ,30 м, 60 м, повторный бег, бег в горку, бег с препятствиями. Прыжки в длину с места, тройной прыжок.</w:t>
      </w:r>
    </w:p>
    <w:p w:rsidR="00CF4A79" w:rsidRPr="00223504" w:rsidRDefault="00CF4A79" w:rsidP="009B6A9D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 xml:space="preserve">Метания. Метания теннисного мяча на дальность, в стену на дальность отскока, броски набивного мяча. </w:t>
      </w:r>
    </w:p>
    <w:p w:rsidR="00CF4A79" w:rsidRPr="00223504" w:rsidRDefault="00CF4A79" w:rsidP="009B6A9D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 xml:space="preserve">Многоборье. Спринтерский, прыжковый, метательный, смешанный (от 3 до 5 видов). </w:t>
      </w:r>
    </w:p>
    <w:p w:rsidR="00CF4A79" w:rsidRPr="00223504" w:rsidRDefault="00CF4A79" w:rsidP="009B6A9D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lastRenderedPageBreak/>
        <w:t xml:space="preserve">Спортивные и подвижные игры. Баскетбол, ручной мяч, настольный теннис, бадминтон. Развитие взаимопонимания в играх, развитие навыков быстрых ответных действий и быстроты перемещений. </w:t>
      </w:r>
    </w:p>
    <w:p w:rsidR="00CF4A79" w:rsidRPr="00223504" w:rsidRDefault="00CF4A79" w:rsidP="009B6A9D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-   Специальная физическая подготовка (СФП)</w:t>
      </w:r>
    </w:p>
    <w:p w:rsidR="00CF4A79" w:rsidRPr="00223504" w:rsidRDefault="00CF4A79" w:rsidP="009B6A9D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Упражнения для развития навыков быстроты перемещений и быстроты ответных действий.</w:t>
      </w:r>
    </w:p>
    <w:p w:rsidR="00CF4A79" w:rsidRPr="00223504" w:rsidRDefault="00CF4A79" w:rsidP="009B6A9D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Упражнения для развития прыгучести.</w:t>
      </w:r>
    </w:p>
    <w:p w:rsidR="00CF4A79" w:rsidRPr="00223504" w:rsidRDefault="00CF4A79" w:rsidP="009B6A9D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Упражнения для развития качеств, необходимых при выполнении подачи мяча.</w:t>
      </w:r>
    </w:p>
    <w:p w:rsidR="00CF4A79" w:rsidRPr="00223504" w:rsidRDefault="00CF4A79" w:rsidP="009B6A9D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 xml:space="preserve">Упражнения для развития качеств, необходимых при выполнении нападающих ударов.   </w:t>
      </w:r>
    </w:p>
    <w:p w:rsidR="00CF4A79" w:rsidRPr="00223504" w:rsidRDefault="00CF4A79" w:rsidP="009B6A9D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Упражнения для развития качеств, необходимых при блокировании.</w:t>
      </w:r>
    </w:p>
    <w:p w:rsidR="00CF4A79" w:rsidRPr="00223504" w:rsidRDefault="00CF4A79" w:rsidP="009B6A9D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3. Техническая подготовка.</w:t>
      </w:r>
    </w:p>
    <w:p w:rsidR="00CF4A79" w:rsidRPr="00223504" w:rsidRDefault="00CF4A79" w:rsidP="009B6A9D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-  Техника нападения</w:t>
      </w:r>
    </w:p>
    <w:p w:rsidR="00CF4A79" w:rsidRPr="00223504" w:rsidRDefault="00CF4A79" w:rsidP="009B6A9D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Действия без мяча</w:t>
      </w:r>
    </w:p>
    <w:p w:rsidR="00CF4A79" w:rsidRPr="00223504" w:rsidRDefault="00CF4A79" w:rsidP="009B6A9D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Стойки и перемещения</w:t>
      </w:r>
    </w:p>
    <w:p w:rsidR="00CF4A79" w:rsidRPr="00223504" w:rsidRDefault="00CF4A79" w:rsidP="009B6A9D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- стартовая стойка (ИП) – основная, низкая. Ходьба, бег, перемещение приставными шагами, боком (правым, левым) спиной вперед; двойной шаг вперед, остановка шагом. Сочетание способов перемещений. Сочетание стоек и перемещений.</w:t>
      </w:r>
    </w:p>
    <w:p w:rsidR="00CF4A79" w:rsidRPr="00223504" w:rsidRDefault="00CF4A79" w:rsidP="009B6A9D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Действия с мячом</w:t>
      </w:r>
    </w:p>
    <w:p w:rsidR="00CF4A79" w:rsidRPr="00223504" w:rsidRDefault="00CF4A79" w:rsidP="009B6A9D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Передача мяча:</w:t>
      </w:r>
    </w:p>
    <w:p w:rsidR="00CF4A79" w:rsidRPr="00223504" w:rsidRDefault="00CF4A79" w:rsidP="009B6A9D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- передача мяча сверху двумя руками, над собой – на месте и после перемещений; в парах; в треугольнике: зоны 6-3-4; 6-3-2; 5-3-4; 1-3-2, передачи в стену с изменением высоты и расстояния – на месте и после перемещения, на точность с собственного набрасывания;</w:t>
      </w:r>
    </w:p>
    <w:p w:rsidR="00CF4A79" w:rsidRPr="00223504" w:rsidRDefault="00CF4A79" w:rsidP="009B6A9D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- отбивания мяча кулаком через сетку в непосредственной близости от нее, стоя на площадке и в прыжке, после перемещений.</w:t>
      </w:r>
    </w:p>
    <w:p w:rsidR="00CF4A79" w:rsidRPr="00223504" w:rsidRDefault="00CF4A79" w:rsidP="009B6A9D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Подача мяча</w:t>
      </w:r>
    </w:p>
    <w:p w:rsidR="00CF4A79" w:rsidRPr="00223504" w:rsidRDefault="00CF4A79" w:rsidP="009B6A9D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- подбрасывание мяча на нужную высоту и расстояние от туловища. Подача в стену – расстояние – 3-6 м, отметка на высоте 2 м; через сетку – расстояние 3-6 м, из-за лицевой линии в пределы правой, левой половины площадки.</w:t>
      </w:r>
    </w:p>
    <w:p w:rsidR="00CF4A79" w:rsidRPr="00223504" w:rsidRDefault="00CF4A79" w:rsidP="009B6A9D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 xml:space="preserve">- нападающие удары. Ритм разбега в 1,2,3 шага, прямой нападающий удар сильнейшей рукой, удар кистью по мячу. Бросок теннисного мяча через сетку в прыжке. Удар через сетку по мячу, подброшенного партнером; удар с передач. </w:t>
      </w:r>
    </w:p>
    <w:p w:rsidR="00CF4A79" w:rsidRPr="00223504" w:rsidRDefault="00CF4A79" w:rsidP="009B6A9D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-  Техника защиты</w:t>
      </w:r>
    </w:p>
    <w:p w:rsidR="00CF4A79" w:rsidRPr="00223504" w:rsidRDefault="00CF4A79" w:rsidP="009B6A9D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Действия без мяча.</w:t>
      </w:r>
    </w:p>
    <w:p w:rsidR="00CF4A79" w:rsidRPr="00223504" w:rsidRDefault="00CF4A79" w:rsidP="009B6A9D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Стойки и перемещения:</w:t>
      </w:r>
    </w:p>
    <w:p w:rsidR="00CF4A79" w:rsidRPr="00223504" w:rsidRDefault="00CF4A79" w:rsidP="009B6A9D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 xml:space="preserve">- то же, что и в нападении, внимание низким стойкам; </w:t>
      </w:r>
    </w:p>
    <w:p w:rsidR="00CF4A79" w:rsidRPr="00223504" w:rsidRDefault="00CF4A79" w:rsidP="009B6A9D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 xml:space="preserve">- сочетание способов перемещений с остановками; </w:t>
      </w:r>
    </w:p>
    <w:p w:rsidR="00CF4A79" w:rsidRPr="00223504" w:rsidRDefault="00CF4A79" w:rsidP="009B6A9D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 xml:space="preserve">- скоростные перемещения на площадке и вдоль сетки; </w:t>
      </w:r>
    </w:p>
    <w:p w:rsidR="00CF4A79" w:rsidRPr="00223504" w:rsidRDefault="00CF4A79" w:rsidP="009B6A9D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 xml:space="preserve">- сочетание перемещений с перекатами на бедро и спину. </w:t>
      </w:r>
    </w:p>
    <w:p w:rsidR="00CF4A79" w:rsidRPr="00223504" w:rsidRDefault="00CF4A79" w:rsidP="009B6A9D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Действия с мячом</w:t>
      </w:r>
    </w:p>
    <w:p w:rsidR="00CF4A79" w:rsidRPr="00223504" w:rsidRDefault="00CF4A79" w:rsidP="009B6A9D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Прием мяча:</w:t>
      </w:r>
    </w:p>
    <w:p w:rsidR="00CF4A79" w:rsidRPr="00223504" w:rsidRDefault="00CF4A79" w:rsidP="009B6A9D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 xml:space="preserve">- прием мяча сверху двумя руками; </w:t>
      </w:r>
    </w:p>
    <w:p w:rsidR="00CF4A79" w:rsidRPr="00223504" w:rsidRDefault="00CF4A79" w:rsidP="009B6A9D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lastRenderedPageBreak/>
        <w:t xml:space="preserve">- прием мяча, отскочившего от стены после броска; </w:t>
      </w:r>
    </w:p>
    <w:p w:rsidR="00CF4A79" w:rsidRPr="00223504" w:rsidRDefault="00CF4A79" w:rsidP="009B6A9D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- прием мяча, направленного броском через сетку;</w:t>
      </w:r>
    </w:p>
    <w:p w:rsidR="00CF4A79" w:rsidRPr="00223504" w:rsidRDefault="00CF4A79" w:rsidP="009B6A9D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- прием мяча снизу двумя руками с набрасывания мяча партнером, с отскоком от стены (1-2 м), сначала на месте, затем после перемещения;</w:t>
      </w:r>
    </w:p>
    <w:p w:rsidR="00CF4A79" w:rsidRPr="00223504" w:rsidRDefault="00CF4A79" w:rsidP="009B6A9D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- жонглирование, стоя на месте и в движении;</w:t>
      </w:r>
    </w:p>
    <w:p w:rsidR="00CF4A79" w:rsidRPr="00223504" w:rsidRDefault="00CF4A79" w:rsidP="009B6A9D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- прием подачи и первая передача в зону нападения;</w:t>
      </w:r>
    </w:p>
    <w:p w:rsidR="00CF4A79" w:rsidRPr="00223504" w:rsidRDefault="00CF4A79" w:rsidP="009B6A9D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- прием мяча сверху и снизу двумя руками с выпадом в сторону и последующим перекатом на бедро и спину;</w:t>
      </w:r>
    </w:p>
    <w:p w:rsidR="00CF4A79" w:rsidRPr="00223504" w:rsidRDefault="00CF4A79" w:rsidP="009B6A9D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Блокирование</w:t>
      </w:r>
    </w:p>
    <w:p w:rsidR="00CF4A79" w:rsidRPr="00223504" w:rsidRDefault="00CF4A79" w:rsidP="009B6A9D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 xml:space="preserve">- создать представление о правильной технике блокирования, наблюдение за нападающим, правильным выбором места и своевременным выносом рук;  </w:t>
      </w:r>
    </w:p>
    <w:p w:rsidR="00CF4A79" w:rsidRPr="00223504" w:rsidRDefault="00CF4A79" w:rsidP="009B6A9D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 xml:space="preserve">- одиночное блокирование прямого удара по ходу (из зон 4,3,2). Блокирование на месте с использованием «ласт» и гимнастической скамейки. </w:t>
      </w:r>
    </w:p>
    <w:p w:rsidR="00CF4A79" w:rsidRPr="00223504" w:rsidRDefault="00CF4A79" w:rsidP="009B6A9D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- блокирование, стоя на гимнастической скамейке, удара выполняемого партнером по подброшенному мячу.</w:t>
      </w:r>
    </w:p>
    <w:p w:rsidR="00CF4A79" w:rsidRPr="00223504" w:rsidRDefault="00CF4A79" w:rsidP="009B6A9D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4. Тактическая подготовка</w:t>
      </w:r>
    </w:p>
    <w:p w:rsidR="00CF4A79" w:rsidRPr="00223504" w:rsidRDefault="00CF4A79" w:rsidP="009B6A9D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- Тактика нападения</w:t>
      </w:r>
    </w:p>
    <w:p w:rsidR="00CF4A79" w:rsidRPr="00223504" w:rsidRDefault="00CF4A79" w:rsidP="009B6A9D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Индивидуальные действия</w:t>
      </w:r>
    </w:p>
    <w:p w:rsidR="00CF4A79" w:rsidRPr="00223504" w:rsidRDefault="00CF4A79" w:rsidP="009B6A9D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 xml:space="preserve">Действия без мяча </w:t>
      </w:r>
    </w:p>
    <w:p w:rsidR="00CF4A79" w:rsidRPr="00223504" w:rsidRDefault="00CF4A79" w:rsidP="009B6A9D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Выбор места:</w:t>
      </w:r>
    </w:p>
    <w:p w:rsidR="00CF4A79" w:rsidRPr="00223504" w:rsidRDefault="00CF4A79" w:rsidP="009B6A9D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- выбор места для выполнения второй передачи в зоне 3 (стоя лицом и спиной по направлению передачи);</w:t>
      </w:r>
    </w:p>
    <w:p w:rsidR="00CF4A79" w:rsidRPr="00223504" w:rsidRDefault="00CF4A79" w:rsidP="009B6A9D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- для выполнения подачи;</w:t>
      </w:r>
    </w:p>
    <w:p w:rsidR="00CF4A79" w:rsidRPr="00223504" w:rsidRDefault="00CF4A79" w:rsidP="009B6A9D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- для выполнения нападающего удара (из зон 4,2).</w:t>
      </w:r>
    </w:p>
    <w:p w:rsidR="00CF4A79" w:rsidRPr="00223504" w:rsidRDefault="00CF4A79" w:rsidP="009B6A9D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Действия с мячом</w:t>
      </w:r>
    </w:p>
    <w:p w:rsidR="00CF4A79" w:rsidRPr="00223504" w:rsidRDefault="00CF4A79" w:rsidP="009B6A9D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- выбор способа отбивания мяча через сетку: передачей сверху двумя руками, кулаком (стоя на площадке и в прыжке), снизу стоя боком и спиной к сетке;</w:t>
      </w:r>
    </w:p>
    <w:p w:rsidR="00CF4A79" w:rsidRPr="00223504" w:rsidRDefault="00CF4A79" w:rsidP="009B6A9D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- вторая передача (из зоны 3) игроку, к которому передающий обращен лицом, спиной;</w:t>
      </w:r>
    </w:p>
    <w:p w:rsidR="00CF4A79" w:rsidRPr="00223504" w:rsidRDefault="00CF4A79" w:rsidP="009B6A9D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 xml:space="preserve">- чередование способов подач; </w:t>
      </w:r>
    </w:p>
    <w:p w:rsidR="00CF4A79" w:rsidRPr="00223504" w:rsidRDefault="00CF4A79" w:rsidP="009B6A9D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- подача на игрока слабо владеющего навыками приема мяча.</w:t>
      </w:r>
    </w:p>
    <w:p w:rsidR="00CF4A79" w:rsidRPr="00223504" w:rsidRDefault="00CF4A79" w:rsidP="009B6A9D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Групповые действия</w:t>
      </w:r>
    </w:p>
    <w:p w:rsidR="00CF4A79" w:rsidRPr="00223504" w:rsidRDefault="00CF4A79" w:rsidP="009B6A9D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Взаимодействие игроков передней линии</w:t>
      </w:r>
    </w:p>
    <w:p w:rsidR="00CF4A79" w:rsidRPr="00223504" w:rsidRDefault="00CF4A79" w:rsidP="009B6A9D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- игрока зоны 4 с игроком зоны 3, игрока зоны 2 с игроком зоны 3 (при первой и второй передачи)</w:t>
      </w:r>
    </w:p>
    <w:p w:rsidR="00CF4A79" w:rsidRPr="00223504" w:rsidRDefault="00CF4A79" w:rsidP="009B6A9D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Взаимодействие игроков передней и задней линии (при первой передаче)</w:t>
      </w:r>
    </w:p>
    <w:p w:rsidR="00CF4A79" w:rsidRPr="00223504" w:rsidRDefault="00CF4A79" w:rsidP="009B6A9D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- игроков зон 6,5,1 с игроком зоны 3(в условиях чередования подач в зоны)</w:t>
      </w:r>
    </w:p>
    <w:p w:rsidR="00CF4A79" w:rsidRPr="00223504" w:rsidRDefault="00CF4A79" w:rsidP="009B6A9D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- игроков зон 6,5,1 с игроком зоны 2 (при приёме от передач и несложных подач)</w:t>
      </w:r>
    </w:p>
    <w:p w:rsidR="00CF4A79" w:rsidRPr="00223504" w:rsidRDefault="00CF4A79" w:rsidP="009B6A9D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Командные действия</w:t>
      </w:r>
    </w:p>
    <w:p w:rsidR="00CF4A79" w:rsidRPr="00223504" w:rsidRDefault="00CF4A79" w:rsidP="009B6A9D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Система игры со второй передачи игроком передней линии:</w:t>
      </w:r>
    </w:p>
    <w:p w:rsidR="00CF4A79" w:rsidRPr="00223504" w:rsidRDefault="00CF4A79" w:rsidP="009B6A9D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- приём подачи, передача в зону 3, затем игроку, к которому передающий стоит лицом в зоны 2,4 (чередование);</w:t>
      </w:r>
    </w:p>
    <w:p w:rsidR="00CF4A79" w:rsidRPr="00223504" w:rsidRDefault="00CF4A79" w:rsidP="009B6A9D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- вторая передача из зоны 3 игроку, к которому передающий стоит спиной;</w:t>
      </w:r>
    </w:p>
    <w:p w:rsidR="00CF4A79" w:rsidRPr="00223504" w:rsidRDefault="00CF4A79" w:rsidP="009B6A9D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lastRenderedPageBreak/>
        <w:t>- прием подачи и передача игроку зоны 2, вторая передача в зону 3.</w:t>
      </w:r>
    </w:p>
    <w:p w:rsidR="00CF4A79" w:rsidRPr="00223504" w:rsidRDefault="00CF4A79" w:rsidP="009B6A9D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- Тактика защиты</w:t>
      </w:r>
    </w:p>
    <w:p w:rsidR="00CF4A79" w:rsidRPr="00223504" w:rsidRDefault="00CF4A79" w:rsidP="009B6A9D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Индивидуальные действия.</w:t>
      </w:r>
    </w:p>
    <w:p w:rsidR="00CF4A79" w:rsidRPr="00223504" w:rsidRDefault="00CF4A79" w:rsidP="009B6A9D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Выбор места.</w:t>
      </w:r>
    </w:p>
    <w:p w:rsidR="00CF4A79" w:rsidRPr="00223504" w:rsidRDefault="00CF4A79" w:rsidP="009B6A9D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- при приеме мяча после подачи;</w:t>
      </w:r>
    </w:p>
    <w:p w:rsidR="00CF4A79" w:rsidRPr="00223504" w:rsidRDefault="00CF4A79" w:rsidP="009B6A9D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- при страховке партнера, принимающего мяч от верхней подачи, обманной передачи;</w:t>
      </w:r>
    </w:p>
    <w:p w:rsidR="00CF4A79" w:rsidRPr="00223504" w:rsidRDefault="00CF4A79" w:rsidP="009B6A9D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- определение места и времени для отталкивания при блокировании, своевременность выноса рук над сеткой.</w:t>
      </w:r>
    </w:p>
    <w:p w:rsidR="00CF4A79" w:rsidRPr="00223504" w:rsidRDefault="00CF4A79" w:rsidP="009B6A9D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Действия с мячом</w:t>
      </w:r>
    </w:p>
    <w:p w:rsidR="00CF4A79" w:rsidRPr="00223504" w:rsidRDefault="00CF4A79" w:rsidP="009B6A9D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- выбор способа приема от подачи (сверху и снизу);</w:t>
      </w:r>
    </w:p>
    <w:p w:rsidR="00CF4A79" w:rsidRPr="00223504" w:rsidRDefault="00CF4A79" w:rsidP="009B6A9D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 xml:space="preserve">- выбор способа приема мяча, посланного через сетку противником. </w:t>
      </w:r>
    </w:p>
    <w:p w:rsidR="00CF4A79" w:rsidRPr="00223504" w:rsidRDefault="00CF4A79" w:rsidP="009B6A9D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Групповые действия.</w:t>
      </w:r>
    </w:p>
    <w:p w:rsidR="00CF4A79" w:rsidRPr="00223504" w:rsidRDefault="00CF4A79" w:rsidP="009B6A9D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Взаимодействие игроков внутри линии при приёме подач и передач.</w:t>
      </w:r>
    </w:p>
    <w:p w:rsidR="00CF4A79" w:rsidRPr="00223504" w:rsidRDefault="00CF4A79" w:rsidP="009B6A9D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- игроков зон 1 и 5 с игроком зоны 6;</w:t>
      </w:r>
    </w:p>
    <w:p w:rsidR="00CF4A79" w:rsidRPr="00223504" w:rsidRDefault="00CF4A79" w:rsidP="009B6A9D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- игрока зоны 6 с игроками зон 5 и 1;</w:t>
      </w:r>
    </w:p>
    <w:p w:rsidR="00CF4A79" w:rsidRPr="00223504" w:rsidRDefault="00CF4A79" w:rsidP="009B6A9D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- игрока зоны 3 с игроками зон 4 и 2;</w:t>
      </w:r>
    </w:p>
    <w:p w:rsidR="00CF4A79" w:rsidRPr="00223504" w:rsidRDefault="00CF4A79" w:rsidP="009B6A9D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- игроков зон 5,1,6  с игроками зон 4 и 2 при приёме подач и обманных передач;</w:t>
      </w:r>
    </w:p>
    <w:p w:rsidR="00CF4A79" w:rsidRPr="00223504" w:rsidRDefault="00CF4A79" w:rsidP="009B6A9D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- игроков зон 4 и 2 с игроком зоны 6.</w:t>
      </w:r>
    </w:p>
    <w:p w:rsidR="00CF4A79" w:rsidRPr="00223504" w:rsidRDefault="00CF4A79" w:rsidP="009B6A9D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Командные действия.</w:t>
      </w:r>
    </w:p>
    <w:p w:rsidR="00CF4A79" w:rsidRPr="00223504" w:rsidRDefault="00CF4A79" w:rsidP="009B6A9D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Прием подачи.</w:t>
      </w:r>
    </w:p>
    <w:p w:rsidR="00CF4A79" w:rsidRPr="00223504" w:rsidRDefault="00CF4A79" w:rsidP="009B6A9D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- расположение игроков при приёме подач, когда вторую передачу выполняет игрок зоны 3;</w:t>
      </w:r>
    </w:p>
    <w:p w:rsidR="00CF4A79" w:rsidRPr="00223504" w:rsidRDefault="00CF4A79" w:rsidP="009B6A9D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- расположение игроков при приёме мяча от соперника «углом вперёд».</w:t>
      </w:r>
    </w:p>
    <w:p w:rsidR="00CF4A79" w:rsidRPr="00223504" w:rsidRDefault="00CF4A79" w:rsidP="009B6A9D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5. Интегральная подготовка.</w:t>
      </w:r>
    </w:p>
    <w:p w:rsidR="00CF4A79" w:rsidRPr="00223504" w:rsidRDefault="00CF4A79" w:rsidP="009B6A9D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- Чередование различных упражнений на быстроту (между собой).</w:t>
      </w:r>
    </w:p>
    <w:p w:rsidR="00CF4A79" w:rsidRPr="00223504" w:rsidRDefault="00CF4A79" w:rsidP="009B6A9D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- Чередование упражнений для развития скоростно-силовых качеств с различными способами перемещений, приёма и передачи, подачи, нападающего удара и блокирования (имитации подводящими упражнениями)</w:t>
      </w:r>
    </w:p>
    <w:p w:rsidR="00CF4A79" w:rsidRPr="00223504" w:rsidRDefault="00CF4A79" w:rsidP="009B6A9D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 xml:space="preserve">- Чередование изученных технических приёмов и их способов в различных сочетаниях; </w:t>
      </w:r>
    </w:p>
    <w:p w:rsidR="00CF4A79" w:rsidRPr="00223504" w:rsidRDefault="00CF4A79" w:rsidP="009B6A9D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- Многократное выполнение технических приёмов подряд, то же тактических  действий;</w:t>
      </w:r>
    </w:p>
    <w:p w:rsidR="00CF4A79" w:rsidRPr="00223504" w:rsidRDefault="00CF4A79" w:rsidP="009B6A9D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- Подготовительные игры к волейболу, игра в волейбол без подачи;</w:t>
      </w:r>
    </w:p>
    <w:p w:rsidR="00CF4A79" w:rsidRPr="00223504" w:rsidRDefault="00CF4A79" w:rsidP="009B6A9D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- Учебные игры. Задания в игре по технике и тактике на основе изученного материала.</w:t>
      </w:r>
    </w:p>
    <w:p w:rsidR="00CF4A79" w:rsidRPr="00223504" w:rsidRDefault="00CF4A79" w:rsidP="009B6A9D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6. Морально-волевая подготовка.</w:t>
      </w:r>
    </w:p>
    <w:p w:rsidR="00CF4A79" w:rsidRPr="00223504" w:rsidRDefault="00CF4A79" w:rsidP="009B6A9D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- Воспитание высоких моральных качеств (чувство коллективизма, разносторонних интересов, развитие характера, других черт личности)</w:t>
      </w:r>
    </w:p>
    <w:p w:rsidR="00CF4A79" w:rsidRPr="00223504" w:rsidRDefault="00CF4A79" w:rsidP="009B6A9D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- Воспитание волевых качеств (целеустремлённости и настойчивости, выдержки и самообладания, решительности и смелости, инициативности и дисциплинированности).</w:t>
      </w:r>
    </w:p>
    <w:p w:rsidR="00CF4A79" w:rsidRPr="00223504" w:rsidRDefault="00CF4A79" w:rsidP="009B6A9D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- Настрой на игру и методика руководства командой в игре.</w:t>
      </w:r>
    </w:p>
    <w:p w:rsidR="00CF4A79" w:rsidRPr="00223504" w:rsidRDefault="00CF4A79" w:rsidP="000253D8">
      <w:pPr>
        <w:pStyle w:val="a4"/>
        <w:rPr>
          <w:sz w:val="26"/>
          <w:szCs w:val="26"/>
        </w:rPr>
      </w:pPr>
    </w:p>
    <w:p w:rsidR="00CF4A79" w:rsidRPr="00223504" w:rsidRDefault="00CF4A79" w:rsidP="007C58A7">
      <w:pPr>
        <w:pStyle w:val="a4"/>
        <w:spacing w:line="276" w:lineRule="auto"/>
        <w:jc w:val="center"/>
        <w:rPr>
          <w:b/>
          <w:sz w:val="26"/>
          <w:szCs w:val="26"/>
        </w:rPr>
      </w:pPr>
      <w:r w:rsidRPr="00223504">
        <w:rPr>
          <w:b/>
          <w:sz w:val="26"/>
          <w:szCs w:val="26"/>
        </w:rPr>
        <w:lastRenderedPageBreak/>
        <w:t>Программный материал спортивной подготовки для тренировочных групп 1-2 года обучения</w:t>
      </w:r>
    </w:p>
    <w:p w:rsidR="00CF4A79" w:rsidRPr="00223504" w:rsidRDefault="00CF4A79" w:rsidP="00A03647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1.</w:t>
      </w:r>
      <w:r w:rsidRPr="00223504">
        <w:rPr>
          <w:sz w:val="26"/>
          <w:szCs w:val="26"/>
        </w:rPr>
        <w:tab/>
        <w:t>Теоретическая подготовка</w:t>
      </w:r>
    </w:p>
    <w:p w:rsidR="00CF4A79" w:rsidRPr="00223504" w:rsidRDefault="00CF4A79" w:rsidP="00A03647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 xml:space="preserve">- Физическая культура и спорт в России. </w:t>
      </w:r>
    </w:p>
    <w:p w:rsidR="00CF4A79" w:rsidRPr="00223504" w:rsidRDefault="00CF4A79" w:rsidP="00A03647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- Состояние и развитие волейбола.</w:t>
      </w:r>
    </w:p>
    <w:p w:rsidR="00CF4A79" w:rsidRPr="00223504" w:rsidRDefault="00CF4A79" w:rsidP="00A03647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 xml:space="preserve">- Нагрузка и отдых. </w:t>
      </w:r>
    </w:p>
    <w:p w:rsidR="00CF4A79" w:rsidRPr="00223504" w:rsidRDefault="00CF4A79" w:rsidP="00A03647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 xml:space="preserve">- Правила соревнований. </w:t>
      </w:r>
    </w:p>
    <w:p w:rsidR="00CF4A79" w:rsidRPr="00223504" w:rsidRDefault="00CF4A79" w:rsidP="00A03647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2.</w:t>
      </w:r>
      <w:r w:rsidRPr="00223504">
        <w:rPr>
          <w:sz w:val="26"/>
          <w:szCs w:val="26"/>
        </w:rPr>
        <w:tab/>
        <w:t>Физическая подготовка</w:t>
      </w:r>
    </w:p>
    <w:p w:rsidR="00CF4A79" w:rsidRPr="00223504" w:rsidRDefault="00CF4A79" w:rsidP="00A03647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2.1 Общая физическая подготовка (ОФП)</w:t>
      </w:r>
    </w:p>
    <w:p w:rsidR="00CF4A79" w:rsidRPr="00223504" w:rsidRDefault="00CF4A79" w:rsidP="00A03647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- упражнения для мышц рук и плечевого пояса (индивидуальные, парами, с использованиями набивных мячей, гантелей, резиновых амортизаторов);</w:t>
      </w:r>
    </w:p>
    <w:p w:rsidR="00CF4A79" w:rsidRPr="00223504" w:rsidRDefault="00CF4A79" w:rsidP="00A03647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- для мышц туловища и шеи (наклоны и повороты головы влево, вправо, упражнения с отягощением);</w:t>
      </w:r>
    </w:p>
    <w:p w:rsidR="00CF4A79" w:rsidRPr="00223504" w:rsidRDefault="00CF4A79" w:rsidP="00A03647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- многоборья: спринтерские, прыжковые, метательные, смешанные (от 3-х до 5 видов);</w:t>
      </w:r>
    </w:p>
    <w:p w:rsidR="00CF4A79" w:rsidRPr="00223504" w:rsidRDefault="00CF4A79" w:rsidP="00A03647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- спортивные игры.</w:t>
      </w:r>
    </w:p>
    <w:p w:rsidR="00CF4A79" w:rsidRPr="00223504" w:rsidRDefault="00CF4A79" w:rsidP="00A03647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2.2. Специальная физическая подготовка (СФП)</w:t>
      </w:r>
    </w:p>
    <w:p w:rsidR="00CF4A79" w:rsidRPr="00223504" w:rsidRDefault="00CF4A79" w:rsidP="00A03647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- упражнения для привития навыков быстроты ответных действий;</w:t>
      </w:r>
    </w:p>
    <w:p w:rsidR="00CF4A79" w:rsidRPr="00223504" w:rsidRDefault="00CF4A79" w:rsidP="00A03647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- упражнения для развития прыгучести;</w:t>
      </w:r>
    </w:p>
    <w:p w:rsidR="00CF4A79" w:rsidRPr="00223504" w:rsidRDefault="00CF4A79" w:rsidP="00A03647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- упражнения для развития качеств, необходимых при выполнении приема и передач мяча;</w:t>
      </w:r>
    </w:p>
    <w:p w:rsidR="00CF4A79" w:rsidRPr="00223504" w:rsidRDefault="00CF4A79" w:rsidP="00A03647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- упражнения для развития качеств, необходимых при выполнении подач мяча;</w:t>
      </w:r>
    </w:p>
    <w:p w:rsidR="00CF4A79" w:rsidRPr="00223504" w:rsidRDefault="00CF4A79" w:rsidP="00A03647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- упражнения для развития качеств, необходимых при выполнении нападающих ударов</w:t>
      </w:r>
    </w:p>
    <w:p w:rsidR="00CF4A79" w:rsidRPr="00223504" w:rsidRDefault="00CF4A79" w:rsidP="00A03647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- упражнения для развития качеств, необходимых при блокировании</w:t>
      </w:r>
    </w:p>
    <w:p w:rsidR="00CF4A79" w:rsidRPr="00223504" w:rsidRDefault="00CF4A79" w:rsidP="00A03647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3. Техническая подготовка</w:t>
      </w:r>
    </w:p>
    <w:p w:rsidR="00CF4A79" w:rsidRPr="00223504" w:rsidRDefault="00CF4A79" w:rsidP="00A03647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 xml:space="preserve">3.1. Техника нападения. </w:t>
      </w:r>
    </w:p>
    <w:p w:rsidR="00CF4A79" w:rsidRPr="00223504" w:rsidRDefault="00CF4A79" w:rsidP="00A03647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Действия без мяча.</w:t>
      </w:r>
    </w:p>
    <w:p w:rsidR="00CF4A79" w:rsidRPr="00223504" w:rsidRDefault="00CF4A79" w:rsidP="00A03647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Перемещения и стойки</w:t>
      </w:r>
    </w:p>
    <w:p w:rsidR="00CF4A79" w:rsidRPr="00223504" w:rsidRDefault="00CF4A79" w:rsidP="00A03647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Перемещения и стойки (прыжки на месте у сетки, после перемещения и остановки, сочетание способов перемещений с остановками, прыжками, техническими приемами).</w:t>
      </w:r>
    </w:p>
    <w:p w:rsidR="00CF4A79" w:rsidRPr="00223504" w:rsidRDefault="00CF4A79" w:rsidP="00A03647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Действия с мячом</w:t>
      </w:r>
    </w:p>
    <w:p w:rsidR="00CF4A79" w:rsidRPr="00223504" w:rsidRDefault="00CF4A79" w:rsidP="00A03647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3.2. Передача мяча</w:t>
      </w:r>
    </w:p>
    <w:p w:rsidR="00CF4A79" w:rsidRPr="00223504" w:rsidRDefault="00CF4A79" w:rsidP="00A03647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- передача мяча сверху двумя руками. Передача мяча в стену, варьируя высоту и расстояние от стены. Передача сидя у стены. Передача мяча в стену с перемещением. Передача на точность. Передача мяча в треугольнике 6-4-2, 5-4-3, 1-4-2, 6-2-4, 5-2-4, 1-2-4, 6-3-4(2), 5-3-4(2), 1-3-4(2);</w:t>
      </w:r>
    </w:p>
    <w:p w:rsidR="00CF4A79" w:rsidRPr="00223504" w:rsidRDefault="00CF4A79" w:rsidP="00A03647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- передача мяча сверху двумя руками из глубины площадки к сетке для нападающего удара;</w:t>
      </w:r>
    </w:p>
    <w:p w:rsidR="00CF4A79" w:rsidRPr="00223504" w:rsidRDefault="00CF4A79" w:rsidP="00A03647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- передача мяча у сетки сверху двумя руками, стоя спиной в направлении передачи;</w:t>
      </w:r>
    </w:p>
    <w:p w:rsidR="00CF4A79" w:rsidRPr="00223504" w:rsidRDefault="00CF4A79" w:rsidP="00A03647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- передача мяча сверху двумя руками с последующим падением назад и перекатом на спину (2-ая передача);</w:t>
      </w:r>
    </w:p>
    <w:p w:rsidR="00CF4A79" w:rsidRPr="00223504" w:rsidRDefault="00CF4A79" w:rsidP="00A03647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lastRenderedPageBreak/>
        <w:t>- передача сверху двумя руками с выпадом в сторону и с последующим перекатом на бедро (2-ая передача);</w:t>
      </w:r>
    </w:p>
    <w:p w:rsidR="00CF4A79" w:rsidRPr="00223504" w:rsidRDefault="00CF4A79" w:rsidP="00A03647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- передача сверху двумя руками в прыжке (вперед-вверх);</w:t>
      </w:r>
    </w:p>
    <w:p w:rsidR="00CF4A79" w:rsidRPr="00223504" w:rsidRDefault="00CF4A79" w:rsidP="00A03647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- отбивание мяча кулаком через сетку в непосредственной близости от сетки, стоя и в прыжке, в положении лицом, боком и спиной к сетке с места и после перемещений.</w:t>
      </w:r>
    </w:p>
    <w:p w:rsidR="00CF4A79" w:rsidRPr="00223504" w:rsidRDefault="00CF4A79" w:rsidP="00A03647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3.3. Подача мяча</w:t>
      </w:r>
    </w:p>
    <w:p w:rsidR="00CF4A79" w:rsidRPr="00223504" w:rsidRDefault="00CF4A79" w:rsidP="00A03647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- верхняя прямая подача. Подача подряд (10 попыток). Подача в левую и правую половины площадки. Подача за игрока зоны 6.</w:t>
      </w:r>
    </w:p>
    <w:p w:rsidR="00CF4A79" w:rsidRPr="00223504" w:rsidRDefault="00CF4A79" w:rsidP="00A03647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- соревнование на большее количество правильно выполненных подач.</w:t>
      </w:r>
    </w:p>
    <w:p w:rsidR="00CF4A79" w:rsidRPr="00223504" w:rsidRDefault="00CF4A79" w:rsidP="00A03647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3.4. Нападающий удар</w:t>
      </w:r>
    </w:p>
    <w:p w:rsidR="00CF4A79" w:rsidRPr="00223504" w:rsidRDefault="00CF4A79" w:rsidP="00A03647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- прямой нападающий удар сильнейшей рукой. Из зон 4,3,2 с различных по высоте и расстоянию передач у сетки.</w:t>
      </w:r>
    </w:p>
    <w:p w:rsidR="00CF4A79" w:rsidRPr="00223504" w:rsidRDefault="00CF4A79" w:rsidP="00A03647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- нападающий удар слабейшей рукой. Бросок теннисного мяча через сетку в прыжке с разбега. Нападающий удар с собственного набрасывания.</w:t>
      </w:r>
    </w:p>
    <w:p w:rsidR="00CF4A79" w:rsidRPr="00223504" w:rsidRDefault="00CF4A79" w:rsidP="00A03647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- нападающий удар с переводом вправо из зоны 2 с поворотом туловища вправо.</w:t>
      </w:r>
    </w:p>
    <w:p w:rsidR="00CF4A79" w:rsidRPr="00223504" w:rsidRDefault="00CF4A79" w:rsidP="00A03647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3.5. Техника защиты</w:t>
      </w:r>
    </w:p>
    <w:p w:rsidR="00CF4A79" w:rsidRPr="00223504" w:rsidRDefault="00CF4A79" w:rsidP="00A03647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Действия без мяча</w:t>
      </w:r>
    </w:p>
    <w:p w:rsidR="00CF4A79" w:rsidRPr="00223504" w:rsidRDefault="00CF4A79" w:rsidP="00A03647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Перемещение и стойки</w:t>
      </w:r>
    </w:p>
    <w:p w:rsidR="00CF4A79" w:rsidRPr="00223504" w:rsidRDefault="00CF4A79" w:rsidP="00A03647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- стартовая стойка в сочетании с перемещениями, падения и перекаты после падений, сочетание способов перемещений, перемещений с падениями, сочетание способов и перемещений, и падений с техническими приемами игры в защите.</w:t>
      </w:r>
    </w:p>
    <w:p w:rsidR="00CF4A79" w:rsidRPr="00223504" w:rsidRDefault="00CF4A79" w:rsidP="00A03647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Действия с мячом</w:t>
      </w:r>
    </w:p>
    <w:p w:rsidR="00CF4A79" w:rsidRPr="00223504" w:rsidRDefault="00CF4A79" w:rsidP="00A03647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3.6. Прием мяча</w:t>
      </w:r>
    </w:p>
    <w:p w:rsidR="00CF4A79" w:rsidRPr="00223504" w:rsidRDefault="00CF4A79" w:rsidP="00A03647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 xml:space="preserve">- прием мяча сверху двумя руками. Прием мяча сверху от несильных подач; </w:t>
      </w:r>
    </w:p>
    <w:p w:rsidR="00CF4A79" w:rsidRPr="00223504" w:rsidRDefault="00CF4A79" w:rsidP="00A03647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 xml:space="preserve">- прием мяча снизу двумя руками. Прием мяча снизу во встречных колоннах (расстояние до 4 м). Передача снизу двумя руками на точность, с использованием «маяков». Прием снизу двумя руками от верхней прямой подачи (6-8 м). Прием мяча снизу после обманной передачи двумя руками через сетку; </w:t>
      </w:r>
    </w:p>
    <w:p w:rsidR="00CF4A79" w:rsidRPr="00223504" w:rsidRDefault="00CF4A79" w:rsidP="00A03647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 xml:space="preserve">- прием мяча сверху и снизу с последующим падением и перекатом. Сверху после нападающего удара средний силы с собственного набрасывания. </w:t>
      </w:r>
    </w:p>
    <w:p w:rsidR="00CF4A79" w:rsidRPr="00223504" w:rsidRDefault="00CF4A79" w:rsidP="00A03647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3.7. Блокирование</w:t>
      </w:r>
    </w:p>
    <w:p w:rsidR="00CF4A79" w:rsidRPr="00223504" w:rsidRDefault="00CF4A79" w:rsidP="00A03647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 xml:space="preserve">- одиночное блокирование прямого нападающего удара «по диагонали» в зонах 2,3,4. Блокирование, стоя на гимнастической скамейке; </w:t>
      </w:r>
    </w:p>
    <w:p w:rsidR="00CF4A79" w:rsidRPr="00223504" w:rsidRDefault="00CF4A79" w:rsidP="00A03647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- блокирование нападающего удара с высоких и средних передач.</w:t>
      </w:r>
    </w:p>
    <w:p w:rsidR="00CF4A79" w:rsidRPr="00223504" w:rsidRDefault="00CF4A79" w:rsidP="00A03647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4. Тактическая подготовка</w:t>
      </w:r>
    </w:p>
    <w:p w:rsidR="00CF4A79" w:rsidRPr="00223504" w:rsidRDefault="00CF4A79" w:rsidP="00A03647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 xml:space="preserve">4.1. Тактика нападения. </w:t>
      </w:r>
    </w:p>
    <w:p w:rsidR="00CF4A79" w:rsidRPr="00223504" w:rsidRDefault="00CF4A79" w:rsidP="00A03647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Индивидуальные действия.</w:t>
      </w:r>
    </w:p>
    <w:p w:rsidR="00CF4A79" w:rsidRPr="00223504" w:rsidRDefault="00CF4A79" w:rsidP="00A03647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Действия без мяча</w:t>
      </w:r>
    </w:p>
    <w:p w:rsidR="00CF4A79" w:rsidRPr="00223504" w:rsidRDefault="00CF4A79" w:rsidP="00A03647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Выбор места</w:t>
      </w:r>
    </w:p>
    <w:p w:rsidR="00CF4A79" w:rsidRPr="00223504" w:rsidRDefault="00CF4A79" w:rsidP="00A03647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- для выполнения второй передачи (у сетки лицом и спиной в направлении передачи);</w:t>
      </w:r>
    </w:p>
    <w:p w:rsidR="00CF4A79" w:rsidRPr="00223504" w:rsidRDefault="00CF4A79" w:rsidP="00A03647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- для выполнения нападающего удара (прямого слабейшей рукой и с переводом сильнейшей рукой);</w:t>
      </w:r>
    </w:p>
    <w:p w:rsidR="00CF4A79" w:rsidRPr="00223504" w:rsidRDefault="00CF4A79" w:rsidP="00A03647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lastRenderedPageBreak/>
        <w:t>- для выполнения подачи.</w:t>
      </w:r>
    </w:p>
    <w:p w:rsidR="00CF4A79" w:rsidRPr="00223504" w:rsidRDefault="00CF4A79" w:rsidP="00A03647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Действия с мячом</w:t>
      </w:r>
    </w:p>
    <w:p w:rsidR="00CF4A79" w:rsidRPr="00223504" w:rsidRDefault="00CF4A79" w:rsidP="00A03647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4.2. Передача мяча:</w:t>
      </w:r>
    </w:p>
    <w:p w:rsidR="00CF4A79" w:rsidRPr="00223504" w:rsidRDefault="00CF4A79" w:rsidP="00A03647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 xml:space="preserve">- вторая передача (из зоны 2) в зоны 3 и 4 (чередование), к которым передающий обращен лицом; </w:t>
      </w:r>
    </w:p>
    <w:p w:rsidR="00CF4A79" w:rsidRPr="00223504" w:rsidRDefault="00CF4A79" w:rsidP="00A03647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 xml:space="preserve">- вторая передача (из зоны 3) игроком в зоны 2 и 4, стоя лицом и спиной к ним (чередование); </w:t>
      </w:r>
    </w:p>
    <w:p w:rsidR="00CF4A79" w:rsidRPr="00223504" w:rsidRDefault="00CF4A79" w:rsidP="00A03647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- имитация второй передачи и обман (передача через сетку в свободную зону соперника).</w:t>
      </w:r>
    </w:p>
    <w:p w:rsidR="00CF4A79" w:rsidRPr="00223504" w:rsidRDefault="00CF4A79" w:rsidP="00A03647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- выбор способа отбивания мяча через сетку (передача сверху двумя руками, кулаком, снизу).</w:t>
      </w:r>
    </w:p>
    <w:p w:rsidR="00CF4A79" w:rsidRPr="00223504" w:rsidRDefault="00CF4A79" w:rsidP="00A03647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 xml:space="preserve">4.3. Подача </w:t>
      </w:r>
    </w:p>
    <w:p w:rsidR="00CF4A79" w:rsidRPr="00223504" w:rsidRDefault="00CF4A79" w:rsidP="00A03647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 xml:space="preserve">- чередование сильной верхней прямой подачи и нацеленной подачи; </w:t>
      </w:r>
    </w:p>
    <w:p w:rsidR="00CF4A79" w:rsidRPr="00223504" w:rsidRDefault="00CF4A79" w:rsidP="00A03647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 xml:space="preserve">- подача на игрока, слабо владеющего приемом мяча; </w:t>
      </w:r>
    </w:p>
    <w:p w:rsidR="00CF4A79" w:rsidRPr="00223504" w:rsidRDefault="00CF4A79" w:rsidP="00A03647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- подача на игрока, вышедшего после замены;</w:t>
      </w:r>
    </w:p>
    <w:p w:rsidR="00CF4A79" w:rsidRPr="00223504" w:rsidRDefault="00CF4A79" w:rsidP="00A03647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 xml:space="preserve">- подача на сильнейшего игрока соперника, плохо владеющего приемом мяча; </w:t>
      </w:r>
    </w:p>
    <w:p w:rsidR="00CF4A79" w:rsidRPr="00223504" w:rsidRDefault="00CF4A79" w:rsidP="00A03647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4.4. Групповые действия</w:t>
      </w:r>
    </w:p>
    <w:p w:rsidR="00CF4A79" w:rsidRPr="00223504" w:rsidRDefault="00CF4A79" w:rsidP="00A03647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Взаимодействие игроков передней линии (при 2-й передаче)</w:t>
      </w:r>
    </w:p>
    <w:p w:rsidR="00CF4A79" w:rsidRPr="00223504" w:rsidRDefault="00CF4A79" w:rsidP="00A03647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 xml:space="preserve">- игрока зоны 4 с игроком зоны 3; </w:t>
      </w:r>
    </w:p>
    <w:p w:rsidR="00CF4A79" w:rsidRPr="00223504" w:rsidRDefault="00CF4A79" w:rsidP="00A03647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- игрока зоны 2 с игроками зон 3,4 (чередование);</w:t>
      </w:r>
    </w:p>
    <w:p w:rsidR="00CF4A79" w:rsidRPr="00223504" w:rsidRDefault="00CF4A79" w:rsidP="00A03647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- игрока зоны 3 с игроками зон 2,4 при первой передаче для нападающего удара.</w:t>
      </w:r>
    </w:p>
    <w:p w:rsidR="00CF4A79" w:rsidRPr="00223504" w:rsidRDefault="00CF4A79" w:rsidP="00A03647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Взаимодействие игроков передней и задней линии (при первой передаче)</w:t>
      </w:r>
    </w:p>
    <w:p w:rsidR="00CF4A79" w:rsidRPr="00223504" w:rsidRDefault="00CF4A79" w:rsidP="00A03647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- игроков зон 6,5 и 1 с игроком зоны 3 (при приеме верхних подач);</w:t>
      </w:r>
    </w:p>
    <w:p w:rsidR="00CF4A79" w:rsidRPr="00223504" w:rsidRDefault="00CF4A79" w:rsidP="00A03647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- игроков зон 6,1 и 5 с игроком зоны 2 (при приеме подач для второй передачи при приеме от передач – для удара).</w:t>
      </w:r>
    </w:p>
    <w:p w:rsidR="00CF4A79" w:rsidRPr="00223504" w:rsidRDefault="00CF4A79" w:rsidP="00A03647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4.5. Командные действия</w:t>
      </w:r>
    </w:p>
    <w:p w:rsidR="00CF4A79" w:rsidRPr="00223504" w:rsidRDefault="00CF4A79" w:rsidP="00A03647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 xml:space="preserve">Система игры со второй передачи игрока передней линии </w:t>
      </w:r>
    </w:p>
    <w:p w:rsidR="00CF4A79" w:rsidRPr="00223504" w:rsidRDefault="00CF4A79" w:rsidP="00A03647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 xml:space="preserve">- прием подачи и первая передача игроку зоны 3, вторая передача игрокам зон 2,4 (чередование); </w:t>
      </w:r>
    </w:p>
    <w:p w:rsidR="00CF4A79" w:rsidRPr="00223504" w:rsidRDefault="00CF4A79" w:rsidP="00A03647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- прием верхних подач и первая передача в зону 2, вторая передача в зоны 3,4.</w:t>
      </w:r>
    </w:p>
    <w:p w:rsidR="00CF4A79" w:rsidRPr="00223504" w:rsidRDefault="00CF4A79" w:rsidP="00A03647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4.6. Тактика защиты</w:t>
      </w:r>
    </w:p>
    <w:p w:rsidR="00CF4A79" w:rsidRPr="00223504" w:rsidRDefault="00CF4A79" w:rsidP="00A03647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Индивидуальные действия</w:t>
      </w:r>
    </w:p>
    <w:p w:rsidR="00CF4A79" w:rsidRPr="00223504" w:rsidRDefault="00CF4A79" w:rsidP="00A03647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Действия без мяча</w:t>
      </w:r>
    </w:p>
    <w:p w:rsidR="00CF4A79" w:rsidRPr="00223504" w:rsidRDefault="00CF4A79" w:rsidP="00A03647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Выбор места</w:t>
      </w:r>
    </w:p>
    <w:p w:rsidR="00CF4A79" w:rsidRPr="00223504" w:rsidRDefault="00CF4A79" w:rsidP="00A03647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- при приеме верхней прямой подачи, при блокировании, при страховке партнера, принимающего мяч (от подачи, нападающего удара), блокирующих, нападающих.</w:t>
      </w:r>
    </w:p>
    <w:p w:rsidR="00CF4A79" w:rsidRPr="00223504" w:rsidRDefault="00CF4A79" w:rsidP="00A03647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Действия с мячом</w:t>
      </w:r>
    </w:p>
    <w:p w:rsidR="00CF4A79" w:rsidRPr="00223504" w:rsidRDefault="00CF4A79" w:rsidP="00A03647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- выбор способа приема подачи (сверху, снизу двумя руками, сверху, снизу с падением);</w:t>
      </w:r>
    </w:p>
    <w:p w:rsidR="00CF4A79" w:rsidRPr="00223504" w:rsidRDefault="00CF4A79" w:rsidP="00A03647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 xml:space="preserve">- выбор способа приема мяча от обманных передач (сверху и снизу 2-мя руками, сверху и снизу с падением двумя руками и одной); </w:t>
      </w:r>
    </w:p>
    <w:p w:rsidR="00CF4A79" w:rsidRPr="00223504" w:rsidRDefault="00CF4A79" w:rsidP="00A03647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- выбор способа перемещений и способа приема мяча от нападающих ударов;</w:t>
      </w:r>
    </w:p>
    <w:p w:rsidR="00CF4A79" w:rsidRPr="00223504" w:rsidRDefault="00CF4A79" w:rsidP="00A03647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- зонное блокирование (выбор направления и уверенное «закрывание» его блоком).</w:t>
      </w:r>
    </w:p>
    <w:p w:rsidR="00CF4A79" w:rsidRPr="00223504" w:rsidRDefault="00CF4A79" w:rsidP="00A03647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lastRenderedPageBreak/>
        <w:t>Групповые действия</w:t>
      </w:r>
    </w:p>
    <w:p w:rsidR="00CF4A79" w:rsidRPr="00223504" w:rsidRDefault="00CF4A79" w:rsidP="00A03647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 xml:space="preserve">Взаимодействие игроков внутри линии и между ними: </w:t>
      </w:r>
    </w:p>
    <w:p w:rsidR="00CF4A79" w:rsidRPr="00223504" w:rsidRDefault="00CF4A79" w:rsidP="00A03647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- взаимодействие игроков задней линии между собой (6,5,1) (страховка партнера при приеме подачи, нападающих ударов, обманных передач);</w:t>
      </w:r>
    </w:p>
    <w:p w:rsidR="00CF4A79" w:rsidRPr="00223504" w:rsidRDefault="00CF4A79" w:rsidP="00A03647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- взаимодействие игроков передней линии, не участвующих в блокировании (зон 4 и 2) с блокирующим игроком в зоне 3.</w:t>
      </w:r>
    </w:p>
    <w:p w:rsidR="00CF4A79" w:rsidRPr="00223504" w:rsidRDefault="00CF4A79" w:rsidP="00A03647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- взаимодействие игроков передней и задней линий (игрока зоны 6 с блокирующим игроком зоны 3 и страхующими игроками зон 4 и 2);</w:t>
      </w:r>
    </w:p>
    <w:p w:rsidR="00CF4A79" w:rsidRPr="00223504" w:rsidRDefault="00CF4A79" w:rsidP="00A03647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- игрока зоны 5 и зоны 1 с игроками зон 4 и 2 (соответственно) при приеме мяча от нападающего удара и обманных передач.</w:t>
      </w:r>
    </w:p>
    <w:p w:rsidR="00CF4A79" w:rsidRPr="00223504" w:rsidRDefault="00CF4A79" w:rsidP="00A03647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Командные действия</w:t>
      </w:r>
    </w:p>
    <w:p w:rsidR="00CF4A79" w:rsidRPr="00223504" w:rsidRDefault="00CF4A79" w:rsidP="00A03647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Прием подачи</w:t>
      </w:r>
    </w:p>
    <w:p w:rsidR="00CF4A79" w:rsidRPr="00223504" w:rsidRDefault="00CF4A79" w:rsidP="00A03647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- расположение игроков при приеме подач, когда вторую передачу выполняет игрок зоны 3;</w:t>
      </w:r>
    </w:p>
    <w:p w:rsidR="00CF4A79" w:rsidRPr="00223504" w:rsidRDefault="00CF4A79" w:rsidP="00A03647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- расположение игроков при приеме подач, когда вторую передачу выполняет игрок зоны 2 (игрок зоны 3 оттянут назад);</w:t>
      </w:r>
    </w:p>
    <w:p w:rsidR="00CF4A79" w:rsidRPr="00223504" w:rsidRDefault="00CF4A79" w:rsidP="00A03647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- расположение игроков при приеме подачи, когда игрок зоны 2 стоит у сетки, а игрок зоны 3 оттянут и находится в районе зоны 2. После приема игрок зоны 2 перемещается в зону 3 для выполнения второй передачи, а игрок зоны 3 выполняет функции нападающего в зоне 2.</w:t>
      </w:r>
    </w:p>
    <w:p w:rsidR="00CF4A79" w:rsidRPr="00223504" w:rsidRDefault="00CF4A79" w:rsidP="00A03647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4.7. Системы игры</w:t>
      </w:r>
    </w:p>
    <w:p w:rsidR="00CF4A79" w:rsidRPr="00223504" w:rsidRDefault="00CF4A79" w:rsidP="00A03647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Для данного года обучения рекомендуется расположение игроков при приеме мяча от противника «углом вперед», «углом назад» с применением групповых действий для данного года обучения.</w:t>
      </w:r>
    </w:p>
    <w:p w:rsidR="00CF4A79" w:rsidRPr="00223504" w:rsidRDefault="00CF4A79" w:rsidP="00A03647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5. Интегральная подготовка</w:t>
      </w:r>
    </w:p>
    <w:p w:rsidR="00CF4A79" w:rsidRPr="00223504" w:rsidRDefault="00CF4A79" w:rsidP="00A03647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- Чередование подготовительных и подводящих упражнений по отдельным техническим приемам.</w:t>
      </w:r>
    </w:p>
    <w:p w:rsidR="00CF4A79" w:rsidRPr="00223504" w:rsidRDefault="00CF4A79" w:rsidP="00A03647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 xml:space="preserve">- Чередование подготовительных упражнений для развития специальных качеств и выполнения технических приемов. </w:t>
      </w:r>
    </w:p>
    <w:p w:rsidR="00CF4A79" w:rsidRPr="00223504" w:rsidRDefault="00CF4A79" w:rsidP="00A03647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 xml:space="preserve">- Чередование изученных технических приемов в различных сочетаниях: в нападении, в защите, в нападении и защите. </w:t>
      </w:r>
    </w:p>
    <w:p w:rsidR="00CF4A79" w:rsidRPr="00223504" w:rsidRDefault="00CF4A79" w:rsidP="00A03647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- Чередование изученных тактических действий: индивидуальных, групповых, командных – в нападении, защите, нападении и защите.</w:t>
      </w:r>
    </w:p>
    <w:p w:rsidR="00CF4A79" w:rsidRPr="00223504" w:rsidRDefault="00CF4A79" w:rsidP="00A03647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- Многократное выполнение изученных технических приемов – отдельно и в сочетаниях.</w:t>
      </w:r>
    </w:p>
    <w:p w:rsidR="00CF4A79" w:rsidRPr="00223504" w:rsidRDefault="00CF4A79" w:rsidP="00A03647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- Многократное выполнение изученных тактических действий.</w:t>
      </w:r>
    </w:p>
    <w:p w:rsidR="00CF4A79" w:rsidRPr="00223504" w:rsidRDefault="00CF4A79" w:rsidP="00A03647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- Учебные игры с заданиями на обязательное применение изученных технических приемов и тактических действий.</w:t>
      </w:r>
    </w:p>
    <w:p w:rsidR="00CF4A79" w:rsidRPr="00223504" w:rsidRDefault="00CF4A79" w:rsidP="00A03647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- Контрольные и календарные игры с применением изученного технико-тактического арсенала в соревновательных условиях.</w:t>
      </w:r>
    </w:p>
    <w:p w:rsidR="00CF4A79" w:rsidRPr="00223504" w:rsidRDefault="00CF4A79" w:rsidP="00A03647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6. Морально-волевая подготовка</w:t>
      </w:r>
    </w:p>
    <w:p w:rsidR="00CF4A79" w:rsidRPr="00223504" w:rsidRDefault="00CF4A79" w:rsidP="00A03647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 xml:space="preserve">Воспитание волевых качеств – важное условие преодоления трудностей, с которыми сталкивается спортсмен в процессе тренировочно - соревновательной деятельности. </w:t>
      </w:r>
    </w:p>
    <w:p w:rsidR="00CF4A79" w:rsidRPr="00223504" w:rsidRDefault="00CF4A79" w:rsidP="00A03647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lastRenderedPageBreak/>
        <w:t>Основными волевыми качествами являются:</w:t>
      </w:r>
    </w:p>
    <w:p w:rsidR="00CF4A79" w:rsidRPr="00223504" w:rsidRDefault="00CF4A79" w:rsidP="00A03647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- Целеустремленность и настойчивость, которые выражаются в ясном осознании целей и задач, стоящих перед занимающимися, в активном и неуклонном стремлении к повышению спортивного мастерства, в трудолюбии.</w:t>
      </w:r>
    </w:p>
    <w:p w:rsidR="00CF4A79" w:rsidRPr="00223504" w:rsidRDefault="00CF4A79" w:rsidP="00A03647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- Выдержка и самообладание. Выражаются в преодолении отрицательных, неблагоприятных эмоциональных состояний в преодолении нарастающего утомления;</w:t>
      </w:r>
    </w:p>
    <w:p w:rsidR="00CF4A79" w:rsidRPr="00223504" w:rsidRDefault="00CF4A79" w:rsidP="00A03647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 xml:space="preserve">- Решительность и смелость. Выражаются в способности своевременно находить и принимать обдуманные решения в ответственные моменты игры и без колебаний приводить их в исполнение; </w:t>
      </w:r>
    </w:p>
    <w:p w:rsidR="00CF4A79" w:rsidRPr="00223504" w:rsidRDefault="00CF4A79" w:rsidP="00A03647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 xml:space="preserve">- Инициативность и дисциплинированность. Выражаются в способности спортсмена вносить в игру творчество, не поддаваться влиянию других людей и их действий. </w:t>
      </w:r>
    </w:p>
    <w:p w:rsidR="00CF4A79" w:rsidRPr="00223504" w:rsidRDefault="00CF4A79" w:rsidP="00A03647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7. Инструкторская и судейская практика</w:t>
      </w:r>
    </w:p>
    <w:p w:rsidR="00CF4A79" w:rsidRPr="00223504" w:rsidRDefault="00CF4A79" w:rsidP="00A03647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- Освоение терминологии, принятой в волейболе.</w:t>
      </w:r>
    </w:p>
    <w:p w:rsidR="00CF4A79" w:rsidRPr="00223504" w:rsidRDefault="00CF4A79" w:rsidP="00A03647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 xml:space="preserve">- Умение вести наблюдение за учащимися, выполняющими прием игры, и находить ошибки. </w:t>
      </w:r>
    </w:p>
    <w:p w:rsidR="00CF4A79" w:rsidRPr="00223504" w:rsidRDefault="00CF4A79" w:rsidP="00A03647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- Составление комплексов упражнений по СФП, по обучению перемещениям, передаче и приему мяча, верхней прямой подаче.</w:t>
      </w:r>
    </w:p>
    <w:p w:rsidR="00CF4A79" w:rsidRPr="00223504" w:rsidRDefault="00CF4A79" w:rsidP="00A03647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- Судейство на учебных играх в своей группе (по упрощенным правилам).</w:t>
      </w:r>
    </w:p>
    <w:p w:rsidR="00CF4A79" w:rsidRPr="00223504" w:rsidRDefault="00CF4A79" w:rsidP="007E5315">
      <w:pPr>
        <w:pStyle w:val="a4"/>
        <w:spacing w:line="276" w:lineRule="auto"/>
        <w:jc w:val="center"/>
        <w:rPr>
          <w:sz w:val="26"/>
          <w:szCs w:val="26"/>
        </w:rPr>
      </w:pPr>
    </w:p>
    <w:p w:rsidR="00CF4A79" w:rsidRPr="00223504" w:rsidRDefault="00CF4A79" w:rsidP="007E5315">
      <w:pPr>
        <w:pStyle w:val="a4"/>
        <w:spacing w:line="276" w:lineRule="auto"/>
        <w:jc w:val="center"/>
        <w:rPr>
          <w:b/>
          <w:sz w:val="26"/>
          <w:szCs w:val="26"/>
        </w:rPr>
      </w:pPr>
      <w:r w:rsidRPr="00223504">
        <w:rPr>
          <w:b/>
          <w:sz w:val="26"/>
          <w:szCs w:val="26"/>
        </w:rPr>
        <w:t>Программный материал спортивной подготовки для тренировочных групп 3-5 года обучения</w:t>
      </w:r>
    </w:p>
    <w:p w:rsidR="00CF4A79" w:rsidRPr="00223504" w:rsidRDefault="00CF4A79" w:rsidP="00A03647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1. Теоретическая подготовка</w:t>
      </w:r>
    </w:p>
    <w:p w:rsidR="00CF4A79" w:rsidRPr="00223504" w:rsidRDefault="00CF4A79" w:rsidP="00A03647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- Сведения о строении и функциях организма человека.</w:t>
      </w:r>
    </w:p>
    <w:p w:rsidR="00CF4A79" w:rsidRPr="00223504" w:rsidRDefault="00CF4A79" w:rsidP="00A03647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- Гигиена тренировочного процесса, врачебный контроль, самоконтроль, оказание первой помощи.</w:t>
      </w:r>
    </w:p>
    <w:p w:rsidR="00CF4A79" w:rsidRPr="00223504" w:rsidRDefault="00CF4A79" w:rsidP="00A03647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- Основы техники и тактики игры в волейбол. Основы методики обучения элементам волейбола.</w:t>
      </w:r>
    </w:p>
    <w:p w:rsidR="00CF4A79" w:rsidRPr="00223504" w:rsidRDefault="00CF4A79" w:rsidP="00A03647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- Правила, организация и проведение соревнований.</w:t>
      </w:r>
    </w:p>
    <w:p w:rsidR="00CF4A79" w:rsidRPr="00223504" w:rsidRDefault="00CF4A79" w:rsidP="00A03647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2. Физическая подготовка</w:t>
      </w:r>
    </w:p>
    <w:p w:rsidR="00CF4A79" w:rsidRPr="00223504" w:rsidRDefault="00CF4A79" w:rsidP="00A03647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2.1. Общая физическая подготовка (ОФП)</w:t>
      </w:r>
    </w:p>
    <w:p w:rsidR="00CF4A79" w:rsidRPr="00223504" w:rsidRDefault="00CF4A79" w:rsidP="00A03647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- легкоатлетические упражнения (бег, прыжки, метания, многоборья);</w:t>
      </w:r>
    </w:p>
    <w:p w:rsidR="00CF4A79" w:rsidRPr="00223504" w:rsidRDefault="00CF4A79" w:rsidP="00A03647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- спортивные игры;</w:t>
      </w:r>
    </w:p>
    <w:p w:rsidR="00CF4A79" w:rsidRPr="00223504" w:rsidRDefault="00CF4A79" w:rsidP="00A03647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- плавание;</w:t>
      </w:r>
    </w:p>
    <w:p w:rsidR="00CF4A79" w:rsidRPr="00223504" w:rsidRDefault="00CF4A79" w:rsidP="00A03647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2.2. Специальная физическая подготовка (СФП)</w:t>
      </w:r>
    </w:p>
    <w:p w:rsidR="00CF4A79" w:rsidRPr="00223504" w:rsidRDefault="00CF4A79" w:rsidP="00A03647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- упражнения, способствующие развитию физических качеств (с использованием набивных мячей, гантелей, резиновых амортизаторов);</w:t>
      </w:r>
    </w:p>
    <w:p w:rsidR="00CF4A79" w:rsidRPr="00223504" w:rsidRDefault="00CF4A79" w:rsidP="00A03647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- прыжки на одной и обеих ногах на месте и в движении, прыжки вверх с доставанием предмета, прыжки опорные, прыжки со скакалкой;</w:t>
      </w:r>
    </w:p>
    <w:p w:rsidR="00CF4A79" w:rsidRPr="00223504" w:rsidRDefault="00CF4A79" w:rsidP="00A03647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- бег по крутым склонам, бег по песку без обуви;</w:t>
      </w:r>
    </w:p>
    <w:p w:rsidR="00CF4A79" w:rsidRPr="00223504" w:rsidRDefault="00CF4A79" w:rsidP="00A03647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- развитие прыгучести (опилочная дорожка), прыжки по лестнице вверх, ступая на каждую ступеньку.</w:t>
      </w:r>
    </w:p>
    <w:p w:rsidR="00CF4A79" w:rsidRPr="00223504" w:rsidRDefault="00CF4A79" w:rsidP="00A03647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3. Техническая подготовка</w:t>
      </w:r>
    </w:p>
    <w:p w:rsidR="00CF4A79" w:rsidRPr="00223504" w:rsidRDefault="00CF4A79" w:rsidP="00A03647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 xml:space="preserve">3.1. Техника нападения. </w:t>
      </w:r>
    </w:p>
    <w:p w:rsidR="00CF4A79" w:rsidRPr="00223504" w:rsidRDefault="00CF4A79" w:rsidP="00A03647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lastRenderedPageBreak/>
        <w:t xml:space="preserve">Действия без мяча. </w:t>
      </w:r>
    </w:p>
    <w:p w:rsidR="00CF4A79" w:rsidRPr="00223504" w:rsidRDefault="00CF4A79" w:rsidP="00A03647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Перемещения и стойки</w:t>
      </w:r>
    </w:p>
    <w:p w:rsidR="00CF4A79" w:rsidRPr="00223504" w:rsidRDefault="00CF4A79" w:rsidP="00A03647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- сочетание способов перемещений, исходных положений, стоек, падений и прыжков в ответ на сигналы;</w:t>
      </w:r>
    </w:p>
    <w:p w:rsidR="00CF4A79" w:rsidRPr="00223504" w:rsidRDefault="00CF4A79" w:rsidP="00A03647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- сочетание стоек, способов перемещений с техническими приемами.</w:t>
      </w:r>
    </w:p>
    <w:p w:rsidR="00CF4A79" w:rsidRPr="00223504" w:rsidRDefault="00CF4A79" w:rsidP="00A03647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Действия с мячом</w:t>
      </w:r>
    </w:p>
    <w:p w:rsidR="00CF4A79" w:rsidRPr="00223504" w:rsidRDefault="00CF4A79" w:rsidP="00A03647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3.2. Передача мяча</w:t>
      </w:r>
    </w:p>
    <w:p w:rsidR="00CF4A79" w:rsidRPr="00223504" w:rsidRDefault="00CF4A79" w:rsidP="00A03647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- передача мяча у сетки сверху 2-мя руками вперед-вверх. Передачи различные по расстоянию: короткие, средние, длинные и различные по высоте: низкие, средние, высокие. Различные сочетания в выполнении передач;</w:t>
      </w:r>
    </w:p>
    <w:p w:rsidR="00CF4A79" w:rsidRPr="00223504" w:rsidRDefault="00CF4A79" w:rsidP="00A03647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- передача мяча сверху 2-мя руками из глубины площадки для нападающего удара. Передачи в зонах 6-2, 6-4, 5-3, 1-3 на точность, расстояние 6-8м. направление мяча совпадает с линией разбега и не совпадает;</w:t>
      </w:r>
    </w:p>
    <w:p w:rsidR="00CF4A79" w:rsidRPr="00223504" w:rsidRDefault="00CF4A79" w:rsidP="00A03647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 xml:space="preserve">- передача мяча у сетки 2-мя руками сверху, стоя лицом и спиной в направлении передачи (из зоны 3 в зоны 2,4) после перемещений. </w:t>
      </w:r>
    </w:p>
    <w:p w:rsidR="00CF4A79" w:rsidRPr="00223504" w:rsidRDefault="00CF4A79" w:rsidP="00A03647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- передача мяча сверху 2-мя руками с отвлекающими действиями (движением рук, поворотом головы);</w:t>
      </w:r>
    </w:p>
    <w:p w:rsidR="00CF4A79" w:rsidRPr="00223504" w:rsidRDefault="00CF4A79" w:rsidP="00A03647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- передача в прыжке на месте и после перемещения. Передача в прыжке из зоны 2 в зону 3 после имитации нападающего удара.</w:t>
      </w:r>
    </w:p>
    <w:p w:rsidR="00CF4A79" w:rsidRPr="00223504" w:rsidRDefault="00CF4A79" w:rsidP="00A03647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3.3. Подача мяча</w:t>
      </w:r>
    </w:p>
    <w:p w:rsidR="00CF4A79" w:rsidRPr="00223504" w:rsidRDefault="00CF4A79" w:rsidP="00A03647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- верхняя подача (на точность и силу);</w:t>
      </w:r>
    </w:p>
    <w:p w:rsidR="00CF4A79" w:rsidRPr="00223504" w:rsidRDefault="00CF4A79" w:rsidP="00A03647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- верхняя прямая укороченная подача (в зону нападения);</w:t>
      </w:r>
    </w:p>
    <w:p w:rsidR="00CF4A79" w:rsidRPr="00223504" w:rsidRDefault="00CF4A79" w:rsidP="00A03647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- подача, нацеленная в зоны (между 1 и 2 зоной, 4 и 5 зоной, 1 и 6 зоной, 6 и 5 зоной).</w:t>
      </w:r>
    </w:p>
    <w:p w:rsidR="00CF4A79" w:rsidRPr="00223504" w:rsidRDefault="00CF4A79" w:rsidP="00A03647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- подача в прыжке.</w:t>
      </w:r>
    </w:p>
    <w:p w:rsidR="00CF4A79" w:rsidRPr="00223504" w:rsidRDefault="00CF4A79" w:rsidP="00A03647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3.4. Нападающий удар</w:t>
      </w:r>
    </w:p>
    <w:p w:rsidR="00CF4A79" w:rsidRPr="00223504" w:rsidRDefault="00CF4A79" w:rsidP="00A03647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- прямой нападающий удар (по ходу) сильнейший рукой из зон 4,3,2. Нападающие удары с различных передач у сетки. Нападающие удары с передач из глубины площадки.</w:t>
      </w:r>
    </w:p>
    <w:p w:rsidR="00CF4A79" w:rsidRPr="00223504" w:rsidRDefault="00CF4A79" w:rsidP="00A03647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- нападающий удар с переводом влево и поворотом туловища влево из зоны 3;</w:t>
      </w:r>
    </w:p>
    <w:p w:rsidR="00CF4A79" w:rsidRPr="00223504" w:rsidRDefault="00CF4A79" w:rsidP="00A03647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- прямой нападающий удар слабейшей рукой из зон 4,3,2;</w:t>
      </w:r>
    </w:p>
    <w:p w:rsidR="00CF4A79" w:rsidRPr="00223504" w:rsidRDefault="00CF4A79" w:rsidP="00A03647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- нападающий удар с переводом вправо без поворота туловища из зон 2,3,4.</w:t>
      </w:r>
    </w:p>
    <w:p w:rsidR="00CF4A79" w:rsidRPr="00223504" w:rsidRDefault="00CF4A79" w:rsidP="00A03647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 xml:space="preserve">3.5. Техника защиты. </w:t>
      </w:r>
    </w:p>
    <w:p w:rsidR="00CF4A79" w:rsidRPr="00223504" w:rsidRDefault="00CF4A79" w:rsidP="00A03647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 xml:space="preserve">Действия без мяча. </w:t>
      </w:r>
    </w:p>
    <w:p w:rsidR="00CF4A79" w:rsidRPr="00223504" w:rsidRDefault="00CF4A79" w:rsidP="00A03647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Стойки и перемещения.</w:t>
      </w:r>
    </w:p>
    <w:p w:rsidR="00CF4A79" w:rsidRPr="00223504" w:rsidRDefault="00CF4A79" w:rsidP="00A03647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 xml:space="preserve">- сочетание способов перемещений и падений с техническими приемами игры в защите; </w:t>
      </w:r>
    </w:p>
    <w:p w:rsidR="00CF4A79" w:rsidRPr="00223504" w:rsidRDefault="00CF4A79" w:rsidP="00A03647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- сочетание способов перемещений, перемещений с постановкой блока в зонах 2,3,4.</w:t>
      </w:r>
    </w:p>
    <w:p w:rsidR="00CF4A79" w:rsidRPr="00223504" w:rsidRDefault="00CF4A79" w:rsidP="00A03647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 xml:space="preserve">Действия с мячом. </w:t>
      </w:r>
    </w:p>
    <w:p w:rsidR="00CF4A79" w:rsidRPr="00223504" w:rsidRDefault="00CF4A79" w:rsidP="00A03647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3.6. Прием мяча</w:t>
      </w:r>
    </w:p>
    <w:p w:rsidR="00CF4A79" w:rsidRPr="00223504" w:rsidRDefault="00CF4A79" w:rsidP="00A03647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- прием мяча сверху и снизу двумя руками от подач и нападающих ударов (средней силы на точность) с доводкой мяча до связующего игрока;</w:t>
      </w:r>
    </w:p>
    <w:p w:rsidR="00CF4A79" w:rsidRPr="00223504" w:rsidRDefault="00CF4A79" w:rsidP="00A03647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- прием мяча сверху и снизу двумя руками и одной с падением в сторону (правую, левую) на бедро и перекатом на спину;</w:t>
      </w:r>
    </w:p>
    <w:p w:rsidR="00CF4A79" w:rsidRPr="00223504" w:rsidRDefault="00CF4A79" w:rsidP="00A03647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lastRenderedPageBreak/>
        <w:t>- прием мяча от подач, нападающих ударов, обманных передач.</w:t>
      </w:r>
    </w:p>
    <w:p w:rsidR="00CF4A79" w:rsidRPr="00223504" w:rsidRDefault="00CF4A79" w:rsidP="00A03647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3.7. Блокирование</w:t>
      </w:r>
    </w:p>
    <w:p w:rsidR="00CF4A79" w:rsidRPr="00223504" w:rsidRDefault="00CF4A79" w:rsidP="00A03647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- одиночное блокирование. Блокирование нападающего удара из зоны 4 по ходу (зона 2), из зоны 2 в зоне 4, в зоне 3 из зоны 3;</w:t>
      </w:r>
    </w:p>
    <w:p w:rsidR="00CF4A79" w:rsidRPr="00223504" w:rsidRDefault="00CF4A79" w:rsidP="00A03647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- блокирование нападающих ударов, выполненных с переводом;</w:t>
      </w:r>
    </w:p>
    <w:p w:rsidR="00CF4A79" w:rsidRPr="00223504" w:rsidRDefault="00CF4A79" w:rsidP="00A03647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- групповое блокирование (вдвоем). Блокирование ударов по ходу (из зон 4,3,2). Блокирование ударов с переводом (из зон 3,4,2).</w:t>
      </w:r>
    </w:p>
    <w:p w:rsidR="00CF4A79" w:rsidRPr="00223504" w:rsidRDefault="00CF4A79" w:rsidP="00A03647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4. Тактическая подготовка</w:t>
      </w:r>
    </w:p>
    <w:p w:rsidR="00CF4A79" w:rsidRPr="00223504" w:rsidRDefault="00CF4A79" w:rsidP="00A03647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 xml:space="preserve">4.1. Тактика нападения. </w:t>
      </w:r>
    </w:p>
    <w:p w:rsidR="00CF4A79" w:rsidRPr="00223504" w:rsidRDefault="00CF4A79" w:rsidP="00A03647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 xml:space="preserve">Индивидуальные действия. </w:t>
      </w:r>
    </w:p>
    <w:p w:rsidR="00CF4A79" w:rsidRPr="00223504" w:rsidRDefault="00CF4A79" w:rsidP="00A03647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Действия без мяча</w:t>
      </w:r>
    </w:p>
    <w:p w:rsidR="00CF4A79" w:rsidRPr="00223504" w:rsidRDefault="00CF4A79" w:rsidP="00A03647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Выбор места.</w:t>
      </w:r>
    </w:p>
    <w:p w:rsidR="00CF4A79" w:rsidRPr="00223504" w:rsidRDefault="00CF4A79" w:rsidP="00A03647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- для выполнения вторых передач (различных по высоте и расстоянию, стоя на площадке и в прыжке);</w:t>
      </w:r>
    </w:p>
    <w:p w:rsidR="00CF4A79" w:rsidRPr="00223504" w:rsidRDefault="00CF4A79" w:rsidP="00A03647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- для выполнения нападающего удара (с различных передач мяча у сетки и из глубины площадки);</w:t>
      </w:r>
    </w:p>
    <w:p w:rsidR="00CF4A79" w:rsidRPr="00223504" w:rsidRDefault="00CF4A79" w:rsidP="00A03647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Действия с мячом</w:t>
      </w:r>
    </w:p>
    <w:p w:rsidR="00CF4A79" w:rsidRPr="00223504" w:rsidRDefault="00CF4A79" w:rsidP="00A03647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 xml:space="preserve">Передача мяча </w:t>
      </w:r>
    </w:p>
    <w:p w:rsidR="00CF4A79" w:rsidRPr="00223504" w:rsidRDefault="00CF4A79" w:rsidP="00A03647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- вторая передача сильнейшему нападающему на линии (различные по высоте и направлению);</w:t>
      </w:r>
    </w:p>
    <w:p w:rsidR="00CF4A79" w:rsidRPr="00223504" w:rsidRDefault="00CF4A79" w:rsidP="00A03647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- вторая передача (чередование) двум нападающим на линии с применением отвлекающих действий;</w:t>
      </w:r>
    </w:p>
    <w:p w:rsidR="00CF4A79" w:rsidRPr="00223504" w:rsidRDefault="00CF4A79" w:rsidP="00A03647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- имитация второй передачи или нападающего удара и обман (передача через сетку).</w:t>
      </w:r>
    </w:p>
    <w:p w:rsidR="00CF4A79" w:rsidRPr="00223504" w:rsidRDefault="00CF4A79" w:rsidP="00A03647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4.2. Подача мяча</w:t>
      </w:r>
    </w:p>
    <w:p w:rsidR="00CF4A79" w:rsidRPr="00223504" w:rsidRDefault="00CF4A79" w:rsidP="00A03647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- чередование подач в дальние и ближние зоны;</w:t>
      </w:r>
    </w:p>
    <w:p w:rsidR="00CF4A79" w:rsidRPr="00223504" w:rsidRDefault="00CF4A79" w:rsidP="00A03647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 xml:space="preserve">- чередование сильных и нацеленных подач; </w:t>
      </w:r>
    </w:p>
    <w:p w:rsidR="00CF4A79" w:rsidRPr="00223504" w:rsidRDefault="00CF4A79" w:rsidP="00A03647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 xml:space="preserve">- подача на игрока, слабо владеющего приемом мяча, вышедшего на замену, не успевшего принять ИП для выполнения приема мяча. </w:t>
      </w:r>
    </w:p>
    <w:p w:rsidR="00CF4A79" w:rsidRPr="00223504" w:rsidRDefault="00CF4A79" w:rsidP="00A03647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4.3. Групповые действия</w:t>
      </w:r>
    </w:p>
    <w:p w:rsidR="00CF4A79" w:rsidRPr="00223504" w:rsidRDefault="00CF4A79" w:rsidP="00A03647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Взаимодействие игроков передней линии</w:t>
      </w:r>
    </w:p>
    <w:p w:rsidR="00CF4A79" w:rsidRPr="00223504" w:rsidRDefault="00CF4A79" w:rsidP="00A03647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- игрока зоны 4 с игроком зоны 2,3 (при второй передаче);</w:t>
      </w:r>
    </w:p>
    <w:p w:rsidR="00CF4A79" w:rsidRPr="00223504" w:rsidRDefault="00CF4A79" w:rsidP="00A03647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- игрока зоны 3 с игроками зон 4 и 2 (в условиях чередования передач, различных по высоте и расстоянию, стоя лицом и спиной в направлении передачи.</w:t>
      </w:r>
    </w:p>
    <w:p w:rsidR="00CF4A79" w:rsidRPr="00223504" w:rsidRDefault="00CF4A79" w:rsidP="00A03647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Взаимодействие игроков передней и задней линии</w:t>
      </w:r>
    </w:p>
    <w:p w:rsidR="00CF4A79" w:rsidRPr="00223504" w:rsidRDefault="00CF4A79" w:rsidP="00A03647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- игроков зон 6 и 5 с игроком, выходящим к сетке из зоны 1;</w:t>
      </w:r>
    </w:p>
    <w:p w:rsidR="00CF4A79" w:rsidRPr="00223504" w:rsidRDefault="00CF4A79" w:rsidP="00A03647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- игроков зон 6,5 и 1 с игроком зоны 3 (в условиях чередования способов подач, подач на силу и нацеленных, приеме мяча от нападающих ударов);</w:t>
      </w:r>
    </w:p>
    <w:p w:rsidR="00CF4A79" w:rsidRPr="00223504" w:rsidRDefault="00CF4A79" w:rsidP="00A03647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- прием подачи и первая передача в зону 2 на выходящего игрока из зоны 1, передача нападающему зон 3,4 и 2 (за голову).</w:t>
      </w:r>
    </w:p>
    <w:p w:rsidR="00CF4A79" w:rsidRPr="00223504" w:rsidRDefault="00CF4A79" w:rsidP="00A03647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 xml:space="preserve">4.4. Тактика защиты. </w:t>
      </w:r>
    </w:p>
    <w:p w:rsidR="00CF4A79" w:rsidRPr="00223504" w:rsidRDefault="00CF4A79" w:rsidP="00A03647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 xml:space="preserve">Индивидуальные действия. </w:t>
      </w:r>
    </w:p>
    <w:p w:rsidR="00CF4A79" w:rsidRPr="00223504" w:rsidRDefault="00CF4A79" w:rsidP="00A03647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Действия без мяча</w:t>
      </w:r>
    </w:p>
    <w:p w:rsidR="00CF4A79" w:rsidRPr="00223504" w:rsidRDefault="00CF4A79" w:rsidP="00A03647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 xml:space="preserve">Выбор места: </w:t>
      </w:r>
    </w:p>
    <w:p w:rsidR="00CF4A79" w:rsidRPr="00223504" w:rsidRDefault="00CF4A79" w:rsidP="00A03647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lastRenderedPageBreak/>
        <w:t>- выбор места, способа перемещений и способа приема мяча от подачи, нападающего удара и обманных передач;</w:t>
      </w:r>
    </w:p>
    <w:p w:rsidR="00CF4A79" w:rsidRPr="00223504" w:rsidRDefault="00CF4A79" w:rsidP="00A03647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- выбор места, способа перемещения, определение направления нападающего удара и постановка зонного блока;</w:t>
      </w:r>
    </w:p>
    <w:p w:rsidR="00CF4A79" w:rsidRPr="00223504" w:rsidRDefault="00CF4A79" w:rsidP="00A03647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- выбор места и способа приема мяча при страховке блокирующих и нападающих.</w:t>
      </w:r>
    </w:p>
    <w:p w:rsidR="00CF4A79" w:rsidRPr="00223504" w:rsidRDefault="00CF4A79" w:rsidP="00A03647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Действия с мячом.</w:t>
      </w:r>
    </w:p>
    <w:p w:rsidR="00CF4A79" w:rsidRPr="00223504" w:rsidRDefault="00CF4A79" w:rsidP="00A03647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Групповые действия.</w:t>
      </w:r>
    </w:p>
    <w:p w:rsidR="00CF4A79" w:rsidRPr="00223504" w:rsidRDefault="00CF4A79" w:rsidP="00A03647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Взаимодействия игроков внутри линий и между ними</w:t>
      </w:r>
    </w:p>
    <w:p w:rsidR="00CF4A79" w:rsidRPr="00223504" w:rsidRDefault="00CF4A79" w:rsidP="00A03647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 xml:space="preserve">- взаимодействие игроков передней линии: игроков зон 3 и 2 и 3 и 4 при групповом блокировании ударов по ходу; </w:t>
      </w:r>
    </w:p>
    <w:p w:rsidR="00CF4A79" w:rsidRPr="00223504" w:rsidRDefault="00CF4A79" w:rsidP="00A03647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- взаимодействие игроков задней линии при страховке игрока, принимающего «трудный» мяч;</w:t>
      </w:r>
    </w:p>
    <w:p w:rsidR="00CF4A79" w:rsidRPr="00223504" w:rsidRDefault="00CF4A79" w:rsidP="00A03647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- взаимодействие игроков задней и передней линии при страховке «углом вперед» игрока зоны 6 с блокирующими. Игроков зон 5 и 1 с блокирующими при страховке «углом назад» игроков зон 1 и 5 с блокирующими;</w:t>
      </w:r>
    </w:p>
    <w:p w:rsidR="00CF4A79" w:rsidRPr="00223504" w:rsidRDefault="00CF4A79" w:rsidP="00A03647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Командные действия.</w:t>
      </w:r>
    </w:p>
    <w:p w:rsidR="00CF4A79" w:rsidRPr="00223504" w:rsidRDefault="00CF4A79" w:rsidP="00A03647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Прием подачи.</w:t>
      </w:r>
    </w:p>
    <w:p w:rsidR="00CF4A79" w:rsidRPr="00223504" w:rsidRDefault="00CF4A79" w:rsidP="00A03647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- расположение игроков при приеме подачи различными способами (в условиях чередования в дальние и ближние зоны), когда 2-ю передачу выполняет игрок зоны 3 .</w:t>
      </w:r>
    </w:p>
    <w:p w:rsidR="00CF4A79" w:rsidRPr="00223504" w:rsidRDefault="00CF4A79" w:rsidP="00A03647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- расположение игроков при приеме подач, когда первая передача направлена в зону 2, игрок зоны 3 оттянут назад;</w:t>
      </w:r>
    </w:p>
    <w:p w:rsidR="00CF4A79" w:rsidRPr="00223504" w:rsidRDefault="00CF4A79" w:rsidP="00A03647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- расположение игроков при приеме подачи, когда выход к сетке осуществляет игрок зоны 1,6,5.</w:t>
      </w:r>
    </w:p>
    <w:p w:rsidR="00CF4A79" w:rsidRPr="00223504" w:rsidRDefault="00CF4A79" w:rsidP="00A03647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5. Интегральная подготовка</w:t>
      </w:r>
    </w:p>
    <w:p w:rsidR="00CF4A79" w:rsidRPr="00223504" w:rsidRDefault="00CF4A79" w:rsidP="00A03647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-. Упражнения для развития физических качеств в рамках структуры технических приемов. Сочетать с выполнением приема в целом.</w:t>
      </w:r>
    </w:p>
    <w:p w:rsidR="00CF4A79" w:rsidRPr="00223504" w:rsidRDefault="00CF4A79" w:rsidP="00A03647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- Развитие специальных физических способностей посредством многократного выполнения технических приемов.</w:t>
      </w:r>
    </w:p>
    <w:p w:rsidR="00CF4A79" w:rsidRPr="00223504" w:rsidRDefault="00CF4A79" w:rsidP="00A03647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- Упражнения для совершенствования навыков технических приемов посредством многократного выполнения тактических действий.</w:t>
      </w:r>
    </w:p>
    <w:p w:rsidR="00CF4A79" w:rsidRPr="00223504" w:rsidRDefault="00CF4A79" w:rsidP="00A03647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- Переключение в выполнение технических приемов нападения и защиты в различных сочетаниях.</w:t>
      </w:r>
    </w:p>
    <w:p w:rsidR="00CF4A79" w:rsidRPr="00223504" w:rsidRDefault="00CF4A79" w:rsidP="00A03647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- Переключение в выполнении тактических действий: индивидуальных в рамках групповых, групповых в рамках командных (отдельно в нападении и защите). Защите, нападении отдельно в индивидуальных, групповых и командных действиях.</w:t>
      </w:r>
    </w:p>
    <w:p w:rsidR="00CF4A79" w:rsidRPr="00223504" w:rsidRDefault="00CF4A79" w:rsidP="00A03647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- Учебные игры с заданием. Игры уменьшенными составами (4х3, 3х3, 2х2, и т.д.). Игры полным составом с другими командами.</w:t>
      </w:r>
    </w:p>
    <w:p w:rsidR="00CF4A79" w:rsidRPr="00223504" w:rsidRDefault="00CF4A79" w:rsidP="00A03647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- Контрольные игры при подготовке к соревнованиям;</w:t>
      </w:r>
    </w:p>
    <w:p w:rsidR="00CF4A79" w:rsidRPr="00223504" w:rsidRDefault="00CF4A79" w:rsidP="00A03647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- Календарные игры. Установка на игру, разбор игры умение применять освоенные технико-тактические действия в условиях соревнований.</w:t>
      </w:r>
    </w:p>
    <w:p w:rsidR="00CF4A79" w:rsidRPr="00223504" w:rsidRDefault="00CF4A79" w:rsidP="00A03647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6. Инструкторская и судейская практика</w:t>
      </w:r>
    </w:p>
    <w:p w:rsidR="00CF4A79" w:rsidRPr="00223504" w:rsidRDefault="00CF4A79" w:rsidP="00A03647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- Наблюдения за учащимися, выполняющими технические приемы в двухсторонней игре и на соревнованиях;</w:t>
      </w:r>
    </w:p>
    <w:p w:rsidR="00CF4A79" w:rsidRPr="00223504" w:rsidRDefault="00CF4A79" w:rsidP="00A03647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lastRenderedPageBreak/>
        <w:t>- Составление комплексов упражнений по СФП, обучение техническим приемам и тактическим действиям;</w:t>
      </w:r>
    </w:p>
    <w:p w:rsidR="00CF4A79" w:rsidRPr="00223504" w:rsidRDefault="00CF4A79" w:rsidP="00A03647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 xml:space="preserve">- Судейство на учебных играх. Выполнение обязанностей первого, второго судей и ведение технического протокола.  </w:t>
      </w:r>
    </w:p>
    <w:p w:rsidR="00CF4A79" w:rsidRPr="00223504" w:rsidRDefault="00CF4A79" w:rsidP="00A03647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7. Морально волевая подготовка</w:t>
      </w:r>
    </w:p>
    <w:p w:rsidR="00CF4A79" w:rsidRPr="00223504" w:rsidRDefault="00CF4A79" w:rsidP="00A03647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Воспитание волевых качеств – важное условие преодоления трудностей, с которыми сталкивается спортсмен в процессе тренировочно - соревновательной деятельности. Основными волевыми качествами являются:</w:t>
      </w:r>
    </w:p>
    <w:p w:rsidR="00CF4A79" w:rsidRPr="00223504" w:rsidRDefault="00CF4A79" w:rsidP="00A03647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 xml:space="preserve">- Целеустремленность и настойчивость. Выражаются в ясном осознании целей и задач, стоящих перед юными спортсменами, активном и  неуклонном стремлении к повышению спортивного мастерства, в трудолюбии; </w:t>
      </w:r>
    </w:p>
    <w:p w:rsidR="00CF4A79" w:rsidRPr="00223504" w:rsidRDefault="00CF4A79" w:rsidP="00A03647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 xml:space="preserve">- Выдержка и самообладание. Выражаются в преодолении отрицательных, неблагоприятных эмоциональных состояний в преодолении нарастающего утомления; </w:t>
      </w:r>
    </w:p>
    <w:p w:rsidR="00CF4A79" w:rsidRPr="00223504" w:rsidRDefault="00CF4A79" w:rsidP="00A03647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- Решительность и смелость. Выражаются в способности своевременно находить и принимать обдуманные решения в ответственные моменты игры и без колебаний приводить их в исполнение;</w:t>
      </w:r>
    </w:p>
    <w:p w:rsidR="00CF4A79" w:rsidRPr="00223504" w:rsidRDefault="00CF4A79" w:rsidP="007C58A7">
      <w:pPr>
        <w:pStyle w:val="a4"/>
        <w:spacing w:line="276" w:lineRule="auto"/>
        <w:ind w:firstLine="0"/>
        <w:rPr>
          <w:sz w:val="26"/>
          <w:szCs w:val="26"/>
        </w:rPr>
      </w:pPr>
      <w:r w:rsidRPr="00223504">
        <w:rPr>
          <w:sz w:val="26"/>
          <w:szCs w:val="26"/>
        </w:rPr>
        <w:t>- Инициативность и дисциплинированность. Выражаются в способности спортсмена вносить в игру творчество, не поддаваться влиянию других людей и их действий;</w:t>
      </w:r>
    </w:p>
    <w:p w:rsidR="00CF4A79" w:rsidRPr="00223504" w:rsidRDefault="00CF4A79" w:rsidP="00A03647">
      <w:pPr>
        <w:pStyle w:val="a4"/>
        <w:spacing w:line="276" w:lineRule="auto"/>
        <w:ind w:firstLine="0"/>
        <w:rPr>
          <w:sz w:val="26"/>
          <w:szCs w:val="26"/>
        </w:rPr>
      </w:pPr>
    </w:p>
    <w:p w:rsidR="00CF4A79" w:rsidRPr="00223504" w:rsidRDefault="00CF4A79" w:rsidP="007C58A7">
      <w:pPr>
        <w:pStyle w:val="a4"/>
        <w:spacing w:line="276" w:lineRule="auto"/>
        <w:jc w:val="center"/>
        <w:rPr>
          <w:sz w:val="26"/>
          <w:szCs w:val="26"/>
        </w:rPr>
      </w:pPr>
      <w:r w:rsidRPr="00223504">
        <w:rPr>
          <w:b/>
          <w:sz w:val="26"/>
          <w:szCs w:val="26"/>
        </w:rPr>
        <w:t>Программный материал спортивной подготовки для групп спортивного совершенствования</w:t>
      </w:r>
      <w:r w:rsidRPr="00223504">
        <w:rPr>
          <w:sz w:val="26"/>
          <w:szCs w:val="26"/>
        </w:rPr>
        <w:t>.</w:t>
      </w:r>
    </w:p>
    <w:p w:rsidR="00CF4A79" w:rsidRPr="00223504" w:rsidRDefault="00CF4A79" w:rsidP="00341AE8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1.Теоретическая подготовка.</w:t>
      </w:r>
    </w:p>
    <w:p w:rsidR="00CF4A79" w:rsidRPr="00223504" w:rsidRDefault="00CF4A79" w:rsidP="00341AE8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1.1. Краткий обзор состояния и развития волейбола.</w:t>
      </w:r>
    </w:p>
    <w:p w:rsidR="00CF4A79" w:rsidRPr="00223504" w:rsidRDefault="00CF4A79" w:rsidP="00341AE8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1.2. Гигиена тренировочного процесса, врачебный контроль.</w:t>
      </w:r>
    </w:p>
    <w:p w:rsidR="00CF4A79" w:rsidRPr="00223504" w:rsidRDefault="00CF4A79" w:rsidP="00341AE8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1.3. Основы техники и тактики игры в волейбол.</w:t>
      </w:r>
    </w:p>
    <w:p w:rsidR="00CF4A79" w:rsidRPr="00223504" w:rsidRDefault="00CF4A79" w:rsidP="00341AE8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1.4. Организация и проведение соревнований.</w:t>
      </w:r>
    </w:p>
    <w:p w:rsidR="00CF4A79" w:rsidRPr="00223504" w:rsidRDefault="00CF4A79" w:rsidP="00341AE8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 xml:space="preserve">1.5. Установка игрокам перед соревнованиями и разбор проведенных игр. </w:t>
      </w:r>
    </w:p>
    <w:p w:rsidR="00CF4A79" w:rsidRPr="00223504" w:rsidRDefault="00CF4A79" w:rsidP="00341AE8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2. Физическая подготовка.</w:t>
      </w:r>
    </w:p>
    <w:p w:rsidR="00CF4A79" w:rsidRPr="00223504" w:rsidRDefault="00CF4A79" w:rsidP="00341AE8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2.2. Общая физическая подготовка (ОФП)</w:t>
      </w:r>
    </w:p>
    <w:p w:rsidR="00CF4A79" w:rsidRPr="00223504" w:rsidRDefault="00CF4A79" w:rsidP="00341AE8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- упражнения с отягощениями (гантели, резиновые амортизаторы, легкоатлетические, гимнастические, многоборье);</w:t>
      </w:r>
    </w:p>
    <w:p w:rsidR="00CF4A79" w:rsidRPr="00223504" w:rsidRDefault="00CF4A79" w:rsidP="00341AE8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- развитие физических качеств с использованием круговой тренировки со строгим соблюдением последовательности выполнения упражнений, а также объема выполняемой нагрузки и отдыха.</w:t>
      </w:r>
    </w:p>
    <w:p w:rsidR="00CF4A79" w:rsidRPr="00223504" w:rsidRDefault="00CF4A79" w:rsidP="00341AE8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2.3. Специальная физическая подготовка (СФП)</w:t>
      </w:r>
    </w:p>
    <w:p w:rsidR="00CF4A79" w:rsidRPr="00223504" w:rsidRDefault="00CF4A79" w:rsidP="00341AE8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- использование отягощений (гантели, резиновые амортизаторы) для развития мышц, участвующих в выполнении технических элементов волейбола;</w:t>
      </w:r>
    </w:p>
    <w:p w:rsidR="00CF4A79" w:rsidRPr="00223504" w:rsidRDefault="00CF4A79" w:rsidP="00341AE8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3. Техническая подготовка</w:t>
      </w:r>
    </w:p>
    <w:p w:rsidR="00CF4A79" w:rsidRPr="00223504" w:rsidRDefault="00CF4A79" w:rsidP="00341AE8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3.1. Техника нападения</w:t>
      </w:r>
    </w:p>
    <w:p w:rsidR="00CF4A79" w:rsidRPr="00223504" w:rsidRDefault="00CF4A79" w:rsidP="00341AE8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Действия без мяча</w:t>
      </w:r>
    </w:p>
    <w:p w:rsidR="00CF4A79" w:rsidRPr="00223504" w:rsidRDefault="00CF4A79" w:rsidP="00341AE8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 xml:space="preserve">Стойки и перемещения </w:t>
      </w:r>
    </w:p>
    <w:p w:rsidR="00CF4A79" w:rsidRPr="00223504" w:rsidRDefault="00CF4A79" w:rsidP="00341AE8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- перемещение различными способами на максимальной скорости в сочетании с остановками, прыжками, стойками</w:t>
      </w:r>
    </w:p>
    <w:p w:rsidR="00CF4A79" w:rsidRPr="00223504" w:rsidRDefault="00CF4A79" w:rsidP="00341AE8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lastRenderedPageBreak/>
        <w:t>- перемещения и стойки в сочетании с техническими приемами в нападении</w:t>
      </w:r>
    </w:p>
    <w:p w:rsidR="00CF4A79" w:rsidRPr="00223504" w:rsidRDefault="00CF4A79" w:rsidP="00341AE8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Действия с мячом</w:t>
      </w:r>
    </w:p>
    <w:p w:rsidR="00CF4A79" w:rsidRPr="00223504" w:rsidRDefault="00CF4A79" w:rsidP="00341AE8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 xml:space="preserve">3.2. Передача мяча </w:t>
      </w:r>
    </w:p>
    <w:p w:rsidR="00CF4A79" w:rsidRPr="00223504" w:rsidRDefault="00CF4A79" w:rsidP="00341AE8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 xml:space="preserve">- вторая передача мяча сверху двумя руками, стоя лицом и спиной по направлению, у сетки и из глубины площадки в статическом положении, во время перемещений и после перемещения, передача в падении; </w:t>
      </w:r>
    </w:p>
    <w:p w:rsidR="00CF4A79" w:rsidRPr="00223504" w:rsidRDefault="00CF4A79" w:rsidP="00341AE8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 xml:space="preserve">- вторая передача мяча сверху двумя руками с отвлекающими действиями; </w:t>
      </w:r>
    </w:p>
    <w:p w:rsidR="00CF4A79" w:rsidRPr="00223504" w:rsidRDefault="00CF4A79" w:rsidP="00341AE8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 xml:space="preserve">- передача мяча (вторая и первая) снизу двумя руками в зоне нападения и из глубины площадки; </w:t>
      </w:r>
    </w:p>
    <w:p w:rsidR="00CF4A79" w:rsidRPr="00223504" w:rsidRDefault="00CF4A79" w:rsidP="00341AE8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 xml:space="preserve">- передача мяча в прыжке после имитации нападающего удара (откидка) вперед и назад в среднюю и через зону; </w:t>
      </w:r>
    </w:p>
    <w:p w:rsidR="00CF4A79" w:rsidRPr="00223504" w:rsidRDefault="00CF4A79" w:rsidP="00341AE8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- вторая передача для выполнения нападающего удара в комбинациях «крест», «волна», «эшелон», «взлет» «пайп»;</w:t>
      </w:r>
    </w:p>
    <w:p w:rsidR="00CF4A79" w:rsidRPr="00223504" w:rsidRDefault="00CF4A79" w:rsidP="00341AE8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- первая передача мяча сверху двумя руками для нападающего в доигровке.</w:t>
      </w:r>
    </w:p>
    <w:p w:rsidR="00CF4A79" w:rsidRPr="00223504" w:rsidRDefault="00CF4A79" w:rsidP="00341AE8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3.3. Подача мяча:</w:t>
      </w:r>
    </w:p>
    <w:p w:rsidR="00CF4A79" w:rsidRPr="00223504" w:rsidRDefault="00CF4A79" w:rsidP="00341AE8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- верхняя прямая подача на точность с максимальной силой;</w:t>
      </w:r>
    </w:p>
    <w:p w:rsidR="00CF4A79" w:rsidRPr="00223504" w:rsidRDefault="00CF4A79" w:rsidP="00341AE8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 xml:space="preserve">- планирующая подача; </w:t>
      </w:r>
    </w:p>
    <w:p w:rsidR="00CF4A79" w:rsidRPr="00223504" w:rsidRDefault="00CF4A79" w:rsidP="00341AE8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 xml:space="preserve">- подача в прыжке; </w:t>
      </w:r>
    </w:p>
    <w:p w:rsidR="00CF4A79" w:rsidRPr="00223504" w:rsidRDefault="00CF4A79" w:rsidP="00341AE8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- чередование способов подач с требованием точности.</w:t>
      </w:r>
    </w:p>
    <w:p w:rsidR="00CF4A79" w:rsidRPr="00223504" w:rsidRDefault="00CF4A79" w:rsidP="00341AE8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3.4. Нападающий удар</w:t>
      </w:r>
    </w:p>
    <w:p w:rsidR="00CF4A79" w:rsidRPr="00223504" w:rsidRDefault="00CF4A79" w:rsidP="00341AE8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- прямой нападающий удар по ходу сильнейшей и слабейшей рукой из зон 4,3,2 с различных передач по расстоянию (короткие, средние, длинные) и высоте (низкие, средние, высокие);</w:t>
      </w:r>
    </w:p>
    <w:p w:rsidR="00CF4A79" w:rsidRPr="00223504" w:rsidRDefault="00CF4A79" w:rsidP="00341AE8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 xml:space="preserve">- имитация нападающего удара и скидка одной рукой в свободную зону на переднюю и заднюю линии; </w:t>
      </w:r>
    </w:p>
    <w:p w:rsidR="00CF4A79" w:rsidRPr="00223504" w:rsidRDefault="00CF4A79" w:rsidP="00341AE8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 xml:space="preserve">- нападающий удар по блоку «блок-аут»; </w:t>
      </w:r>
    </w:p>
    <w:p w:rsidR="00CF4A79" w:rsidRPr="00223504" w:rsidRDefault="00CF4A79" w:rsidP="00341AE8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 xml:space="preserve">- нападающий удар с переводом вправо, влево без поворота туловища и с поворотом туловища; </w:t>
      </w:r>
    </w:p>
    <w:p w:rsidR="00CF4A79" w:rsidRPr="00223504" w:rsidRDefault="00CF4A79" w:rsidP="00341AE8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 xml:space="preserve">- нападающие удары с задней линии с передачи игрока, выходящего с задней линии к сетке; </w:t>
      </w:r>
    </w:p>
    <w:p w:rsidR="00CF4A79" w:rsidRPr="00223504" w:rsidRDefault="00CF4A79" w:rsidP="00341AE8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4.4. Техника защиты</w:t>
      </w:r>
    </w:p>
    <w:p w:rsidR="00CF4A79" w:rsidRPr="00223504" w:rsidRDefault="00CF4A79" w:rsidP="00341AE8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Действия без мяча</w:t>
      </w:r>
    </w:p>
    <w:p w:rsidR="00CF4A79" w:rsidRPr="00223504" w:rsidRDefault="00CF4A79" w:rsidP="00341AE8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Стойки и перемещения</w:t>
      </w:r>
    </w:p>
    <w:p w:rsidR="00CF4A79" w:rsidRPr="00223504" w:rsidRDefault="00CF4A79" w:rsidP="00341AE8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 xml:space="preserve">- сочетание стоек, способов перемещений и падений с техническими приемами в защите; </w:t>
      </w:r>
    </w:p>
    <w:p w:rsidR="00CF4A79" w:rsidRPr="00223504" w:rsidRDefault="00CF4A79" w:rsidP="00341AE8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- сочетание перемещений с прыжками перемещениям с блокирование одиночным и групповым.</w:t>
      </w:r>
    </w:p>
    <w:p w:rsidR="00CF4A79" w:rsidRPr="00223504" w:rsidRDefault="00CF4A79" w:rsidP="00341AE8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Действия с мячом</w:t>
      </w:r>
    </w:p>
    <w:p w:rsidR="00CF4A79" w:rsidRPr="00223504" w:rsidRDefault="00CF4A79" w:rsidP="00341AE8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 xml:space="preserve">Прием мяча </w:t>
      </w:r>
    </w:p>
    <w:p w:rsidR="00CF4A79" w:rsidRPr="00223504" w:rsidRDefault="00CF4A79" w:rsidP="00341AE8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- прием мяча сверху и снизу двумя руками (чередование);</w:t>
      </w:r>
    </w:p>
    <w:p w:rsidR="00CF4A79" w:rsidRPr="00223504" w:rsidRDefault="00CF4A79" w:rsidP="00341AE8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 xml:space="preserve">- на месте после перемещения и с падением в сторону на бедро и перекатом на спину (чередование); </w:t>
      </w:r>
    </w:p>
    <w:p w:rsidR="00CF4A79" w:rsidRPr="00223504" w:rsidRDefault="00CF4A79" w:rsidP="00341AE8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 xml:space="preserve">- прием мяча одной рукой с выпадом вперед, в стороны с последующим падением; </w:t>
      </w:r>
    </w:p>
    <w:p w:rsidR="00CF4A79" w:rsidRPr="00223504" w:rsidRDefault="00CF4A79" w:rsidP="00341AE8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lastRenderedPageBreak/>
        <w:t xml:space="preserve">- чередование способов приема мяча в зависимости от направления и скорости полета мяча; </w:t>
      </w:r>
    </w:p>
    <w:p w:rsidR="00CF4A79" w:rsidRPr="00223504" w:rsidRDefault="00CF4A79" w:rsidP="00341AE8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- прием мяча различными способами от нападающих действий в рамках индивидуальной и групповой тактики.</w:t>
      </w:r>
    </w:p>
    <w:p w:rsidR="00CF4A79" w:rsidRPr="00223504" w:rsidRDefault="00CF4A79" w:rsidP="00341AE8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 xml:space="preserve">Блокирование </w:t>
      </w:r>
    </w:p>
    <w:p w:rsidR="00CF4A79" w:rsidRPr="00223504" w:rsidRDefault="00CF4A79" w:rsidP="00341AE8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 xml:space="preserve">- одиночное блокирование. Блокирование прямых ударов по ходу (в зонах 4,3,2) выполняемых с различных передач. Блокирование нападающих ударов с задней линии и ударов из зон 4,3,2 выполняемых с переводом; </w:t>
      </w:r>
    </w:p>
    <w:p w:rsidR="00CF4A79" w:rsidRPr="00223504" w:rsidRDefault="00CF4A79" w:rsidP="00341AE8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 xml:space="preserve">- групповое блокирование (тоже что и одиночное блокирование); </w:t>
      </w:r>
    </w:p>
    <w:p w:rsidR="00CF4A79" w:rsidRPr="00223504" w:rsidRDefault="00CF4A79" w:rsidP="00341AE8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 xml:space="preserve">- одиночное и групповое блокирование нападающих ударов в рамках индивидуальной и групповой тактики нападения; </w:t>
      </w:r>
    </w:p>
    <w:p w:rsidR="00CF4A79" w:rsidRPr="00223504" w:rsidRDefault="00CF4A79" w:rsidP="00341AE8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4. Тактическая подготовка</w:t>
      </w:r>
    </w:p>
    <w:p w:rsidR="00CF4A79" w:rsidRPr="00223504" w:rsidRDefault="00CF4A79" w:rsidP="00341AE8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4.1. Тактика нападения</w:t>
      </w:r>
    </w:p>
    <w:p w:rsidR="00CF4A79" w:rsidRPr="00223504" w:rsidRDefault="00CF4A79" w:rsidP="00341AE8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Индивидуальные действия</w:t>
      </w:r>
    </w:p>
    <w:p w:rsidR="00CF4A79" w:rsidRPr="00223504" w:rsidRDefault="00CF4A79" w:rsidP="00341AE8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 xml:space="preserve">- выбор места, имитация второй передачи и обман (передача через сетку) на месте и в прыжке; </w:t>
      </w:r>
    </w:p>
    <w:p w:rsidR="00CF4A79" w:rsidRPr="00223504" w:rsidRDefault="00CF4A79" w:rsidP="00341AE8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- выбор места, имитация второй передачи назад и передача вперед, и имитация второй передачи вперед и передаче назад;</w:t>
      </w:r>
    </w:p>
    <w:p w:rsidR="00CF4A79" w:rsidRPr="00223504" w:rsidRDefault="00CF4A79" w:rsidP="00341AE8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- выбор места и чередование способов нападающего удара;</w:t>
      </w:r>
    </w:p>
    <w:p w:rsidR="00CF4A79" w:rsidRPr="00223504" w:rsidRDefault="00CF4A79" w:rsidP="00341AE8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- имитация нападающего удара и передача в прыжке (скидка) вперед через зону, назад в соседнюю зону (боком к сетке);</w:t>
      </w:r>
    </w:p>
    <w:p w:rsidR="00CF4A79" w:rsidRPr="00223504" w:rsidRDefault="00CF4A79" w:rsidP="00341AE8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- выбор места и чередование способов подач, подач, нацеленных на силу, в дальние и ближние зоны;</w:t>
      </w:r>
    </w:p>
    <w:p w:rsidR="00CF4A79" w:rsidRPr="00223504" w:rsidRDefault="00CF4A79" w:rsidP="00341AE8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 xml:space="preserve">- выбор места и подача на игрока, слабо владеющего навыками приема мяча, на игрока, выходящего с задней линии для выполнения второй передачи. </w:t>
      </w:r>
    </w:p>
    <w:p w:rsidR="00CF4A79" w:rsidRPr="00223504" w:rsidRDefault="00CF4A79" w:rsidP="00341AE8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4.2. Групповые действия</w:t>
      </w:r>
    </w:p>
    <w:p w:rsidR="00CF4A79" w:rsidRPr="00223504" w:rsidRDefault="00CF4A79" w:rsidP="00341AE8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 xml:space="preserve">Взаимодействие игроков передней и задней линии: </w:t>
      </w:r>
    </w:p>
    <w:p w:rsidR="00CF4A79" w:rsidRPr="00223504" w:rsidRDefault="00CF4A79" w:rsidP="00341AE8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 xml:space="preserve">- игроков зон 6,5 и 1 с игроками 3,2,4 при первой передаче на удар и для второй передачи;  </w:t>
      </w:r>
    </w:p>
    <w:p w:rsidR="00CF4A79" w:rsidRPr="00223504" w:rsidRDefault="00CF4A79" w:rsidP="00341AE8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 xml:space="preserve">- игроков зон 3,2,4 с игроками зон 6,5,1 при второй передаче на удар с задней линии; </w:t>
      </w:r>
    </w:p>
    <w:p w:rsidR="00CF4A79" w:rsidRPr="00223504" w:rsidRDefault="00CF4A79" w:rsidP="00341AE8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 xml:space="preserve">- игрока, выходящего из зон 6 с игроками зон 4,3 и 2 (при второй передаче); </w:t>
      </w:r>
    </w:p>
    <w:p w:rsidR="00CF4A79" w:rsidRPr="00223504" w:rsidRDefault="00CF4A79" w:rsidP="00341AE8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- игрока, выходящего из зон 5, с игроками зон 4,3,2 (при второй передаче).</w:t>
      </w:r>
    </w:p>
    <w:p w:rsidR="00CF4A79" w:rsidRPr="00223504" w:rsidRDefault="00CF4A79" w:rsidP="00341AE8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4.3. Командные действия</w:t>
      </w:r>
    </w:p>
    <w:p w:rsidR="00CF4A79" w:rsidRPr="00223504" w:rsidRDefault="00CF4A79" w:rsidP="00341AE8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Система игры через игрока передней линии:</w:t>
      </w:r>
    </w:p>
    <w:p w:rsidR="00CF4A79" w:rsidRPr="00223504" w:rsidRDefault="00CF4A79" w:rsidP="00341AE8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- прием мяча и первая передача в зоны 4,32 , где игроки выполняют нападающий удар (в доигровке):</w:t>
      </w:r>
    </w:p>
    <w:p w:rsidR="00CF4A79" w:rsidRPr="00223504" w:rsidRDefault="00CF4A79" w:rsidP="00341AE8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- прием мяча и первая передача в зоны 2,3,4, где игрок имитирует нападающий удар и выполняет скидку игроку в соседнюю зону или через зону (в доигровке);</w:t>
      </w:r>
    </w:p>
    <w:p w:rsidR="00CF4A79" w:rsidRPr="00223504" w:rsidRDefault="00CF4A79" w:rsidP="00341AE8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 xml:space="preserve">Система игры через выходящего: </w:t>
      </w:r>
    </w:p>
    <w:p w:rsidR="00CF4A79" w:rsidRPr="00223504" w:rsidRDefault="00CF4A79" w:rsidP="00341AE8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- прием мяча с подачи и в доигровке на вторую передачу игроку, выходящему из зон 1,6,5 с последующей передачей в зону нападения;</w:t>
      </w:r>
    </w:p>
    <w:p w:rsidR="00CF4A79" w:rsidRPr="00223504" w:rsidRDefault="00CF4A79" w:rsidP="00341AE8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lastRenderedPageBreak/>
        <w:t>- взаимодействие игроков передней и задней линий при организации атакующих действий после приема подач и в доигровке через выходящего игрока зон 1,6,5 для выполнения тактических комбинаций «взлет», «крест», «волна», «эшелон», «пайп».</w:t>
      </w:r>
    </w:p>
    <w:p w:rsidR="00CF4A79" w:rsidRPr="00223504" w:rsidRDefault="00CF4A79" w:rsidP="00341AE8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- игроков зон 5,6,1 с блокирующими при приеме мячей от нападающих ударов при системе защиты «углом вперед» и «углом назад»;</w:t>
      </w:r>
    </w:p>
    <w:p w:rsidR="00CF4A79" w:rsidRPr="00223504" w:rsidRDefault="00CF4A79" w:rsidP="00341AE8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 xml:space="preserve">- игроков зон 5,6,1 с блокирующими на страховке при тех же системах защиты; </w:t>
      </w:r>
    </w:p>
    <w:p w:rsidR="00CF4A79" w:rsidRPr="00223504" w:rsidRDefault="00CF4A79" w:rsidP="00341AE8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 xml:space="preserve">- игроков зон 5,6,1 и не участвующих в блокировании игрока передней линии при тех же системах защиты.  </w:t>
      </w:r>
    </w:p>
    <w:p w:rsidR="00CF4A79" w:rsidRPr="00223504" w:rsidRDefault="00CF4A79" w:rsidP="00341AE8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 xml:space="preserve">- игроков зон 4 и 2,3 и 4, 2,3,4 при блокировании в условиях нападающих ударов с различных передач; </w:t>
      </w:r>
    </w:p>
    <w:p w:rsidR="00CF4A79" w:rsidRPr="00223504" w:rsidRDefault="00CF4A79" w:rsidP="00341AE8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- страховка блокирующих игроком, не участвующем в блокировании, при системе «углом назад»;</w:t>
      </w:r>
    </w:p>
    <w:p w:rsidR="00CF4A79" w:rsidRPr="00223504" w:rsidRDefault="00CF4A79" w:rsidP="00341AE8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 xml:space="preserve">- участие в приеме мяча от нападающих ударов игрока, не участвующего в блокировании, при системе «углом вперед»; </w:t>
      </w:r>
    </w:p>
    <w:p w:rsidR="00CF4A79" w:rsidRPr="00223504" w:rsidRDefault="00CF4A79" w:rsidP="00341AE8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- игроков зон 6,5,1 с блокирующим при приеме мячей от нападающих ударов (при системе «углом вперед» и «углом назад»);</w:t>
      </w:r>
    </w:p>
    <w:p w:rsidR="00CF4A79" w:rsidRPr="00223504" w:rsidRDefault="00CF4A79" w:rsidP="00341AE8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- игроков зон 6,5,1 с блокирующим игроком на страховке (системы защиты те же);</w:t>
      </w:r>
    </w:p>
    <w:p w:rsidR="00CF4A79" w:rsidRPr="00223504" w:rsidRDefault="00CF4A79" w:rsidP="00341AE8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- игроков зон 6,5,1 и не участвующих в блокировании при приеме нападающих ударов и на страховке (системы защиты те же).</w:t>
      </w:r>
    </w:p>
    <w:p w:rsidR="00CF4A79" w:rsidRPr="00223504" w:rsidRDefault="00CF4A79" w:rsidP="00341AE8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Командные действия</w:t>
      </w:r>
    </w:p>
    <w:p w:rsidR="00CF4A79" w:rsidRPr="00223504" w:rsidRDefault="00CF4A79" w:rsidP="00341AE8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 xml:space="preserve">Расположение игроков </w:t>
      </w:r>
    </w:p>
    <w:p w:rsidR="00CF4A79" w:rsidRPr="00223504" w:rsidRDefault="00CF4A79" w:rsidP="00341AE8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 xml:space="preserve">- при приеме подачи, когда вторую передачу выполняет игрок передней линии (зон 3,2,4); </w:t>
      </w:r>
    </w:p>
    <w:p w:rsidR="00CF4A79" w:rsidRPr="00223504" w:rsidRDefault="00CF4A79" w:rsidP="00341AE8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 xml:space="preserve">- при приеме подачи, когда выход к сетке осуществляет игрок задней линии (из зон 1,6,5) из-за игрока; </w:t>
      </w:r>
    </w:p>
    <w:p w:rsidR="00CF4A79" w:rsidRPr="00223504" w:rsidRDefault="00CF4A79" w:rsidP="00341AE8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 xml:space="preserve">Системы игры </w:t>
      </w:r>
    </w:p>
    <w:p w:rsidR="00CF4A79" w:rsidRPr="00223504" w:rsidRDefault="00CF4A79" w:rsidP="00341AE8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- при приеме мяча от соперника в расстановке «углом вперед» (вирировать свои действия в зависимости построение игры  в нападении соперником);</w:t>
      </w:r>
    </w:p>
    <w:p w:rsidR="00CF4A79" w:rsidRPr="00223504" w:rsidRDefault="00CF4A79" w:rsidP="00341AE8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 xml:space="preserve">- при приеме мяча от соперника в расстановке «углом назад», когда страховку осуществляет крайний защитник; </w:t>
      </w:r>
    </w:p>
    <w:p w:rsidR="00CF4A79" w:rsidRPr="00223504" w:rsidRDefault="00CF4A79" w:rsidP="00341AE8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- сочетание систем игры «углом вперед» и «углом назад».</w:t>
      </w:r>
    </w:p>
    <w:p w:rsidR="00CF4A79" w:rsidRPr="00223504" w:rsidRDefault="00CF4A79" w:rsidP="00341AE8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5. Интегральная подготовка</w:t>
      </w:r>
    </w:p>
    <w:p w:rsidR="00CF4A79" w:rsidRPr="00223504" w:rsidRDefault="00CF4A79" w:rsidP="00341AE8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 xml:space="preserve">- упражнения на переключение в  выполнении технических приемов и тактических действий в нападении и защите повышенной интенсивности и дозировки с целью совершенствования навыков технических приемов и тактических действий в развитии специальных качеств в единстве. </w:t>
      </w:r>
    </w:p>
    <w:p w:rsidR="00CF4A79" w:rsidRPr="00223504" w:rsidRDefault="00CF4A79" w:rsidP="00341AE8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 xml:space="preserve">- учебные игры. Система заданий в игре, включающая основной программный материал по технической и тактической подготовке. Включаются задания с выбором тех или иных действий в нападении и защите, в зависимости от сложившейся игровой обстановки. </w:t>
      </w:r>
    </w:p>
    <w:p w:rsidR="00CF4A79" w:rsidRPr="00223504" w:rsidRDefault="00CF4A79" w:rsidP="00341AE8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- контрольные игры. Применяются систематически для решения учебных задач.</w:t>
      </w:r>
    </w:p>
    <w:p w:rsidR="00CF4A79" w:rsidRPr="00223504" w:rsidRDefault="00CF4A79" w:rsidP="00341AE8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 xml:space="preserve">- командные игры. Повышение надежности и эффективности игровых навыков. Взаимосвязь заданий в учебных играх и установок в календарных. </w:t>
      </w:r>
    </w:p>
    <w:p w:rsidR="00CF4A79" w:rsidRPr="00223504" w:rsidRDefault="00CF4A79" w:rsidP="00341AE8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lastRenderedPageBreak/>
        <w:t>6. Морально волевая подготовка</w:t>
      </w:r>
    </w:p>
    <w:p w:rsidR="00CF4A79" w:rsidRPr="00223504" w:rsidRDefault="00CF4A79" w:rsidP="00341AE8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 xml:space="preserve">Воспитание волевых качеств – важное условие преодоления трудностей, с которыми сталкивается спортсмен в процессе тренировочно-соревновательной деятельности. </w:t>
      </w:r>
    </w:p>
    <w:p w:rsidR="00CF4A79" w:rsidRPr="00223504" w:rsidRDefault="00CF4A79" w:rsidP="00341AE8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 xml:space="preserve">- целеустремленность и настойчивость, которые выражаются в ясном осознании целей и задач, стоящих перед занимающимся, активном неуклонном стремлении к повышению спортивного мастерства, в трудолюбии; </w:t>
      </w:r>
    </w:p>
    <w:p w:rsidR="00CF4A79" w:rsidRPr="00223504" w:rsidRDefault="00CF4A79" w:rsidP="00341AE8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 xml:space="preserve">- выдержка и самообладание, которые выражаются в преодолении отрицательных, неблагоприятных эмоциональных состояний, нарастающего утомления; </w:t>
      </w:r>
    </w:p>
    <w:p w:rsidR="00CF4A79" w:rsidRPr="00223504" w:rsidRDefault="00CF4A79" w:rsidP="00341AE8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- решительность и смелость, которые выражаются в способности своевременного находить и принимать обдуманные решения в ответственные моменты игры и без колебаний приводить их в исполнение;</w:t>
      </w:r>
    </w:p>
    <w:p w:rsidR="00CF4A79" w:rsidRPr="00223504" w:rsidRDefault="00CF4A79" w:rsidP="00341AE8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- инициативность и дисциплинированность, которые выражаются в способности спортсмена вносить в игру творчество, не поддаваться влиянию других людей и их действий.</w:t>
      </w:r>
    </w:p>
    <w:p w:rsidR="00CF4A79" w:rsidRPr="00223504" w:rsidRDefault="00CF4A79" w:rsidP="00341AE8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7. Восстановительные средства и мероприятия.</w:t>
      </w:r>
    </w:p>
    <w:p w:rsidR="00CF4A79" w:rsidRPr="00223504" w:rsidRDefault="00CF4A79" w:rsidP="00341AE8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- предупреждение общего, локального переутомления, перенапряжения (чередование тренировочных нагрузок по интенсивности, восстановительный массаж);</w:t>
      </w:r>
    </w:p>
    <w:p w:rsidR="00CF4A79" w:rsidRPr="00223504" w:rsidRDefault="00CF4A79" w:rsidP="00341AE8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 xml:space="preserve">- ускорение восстановительного процесса (локальный массаж, массаж мышц спины, включая шейно-воротничковую зону), теплый душ. </w:t>
      </w:r>
    </w:p>
    <w:p w:rsidR="00CF4A79" w:rsidRPr="00223504" w:rsidRDefault="00CF4A79" w:rsidP="00341AE8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- восстановление работоспособности, профилактика перенапряжения (упражнения ОФП + восстановительной направленности, сауна, общий массаж)</w:t>
      </w:r>
    </w:p>
    <w:p w:rsidR="00CF4A79" w:rsidRPr="00223504" w:rsidRDefault="00CF4A79" w:rsidP="00341AE8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- физическая и психологическая подготовка к новому циклу тренировок, профилактика перенапряжений (упражнение ОФП восстановительной направленности, сауна, душ, общий массаж).</w:t>
      </w:r>
    </w:p>
    <w:p w:rsidR="00CF4A79" w:rsidRPr="00223504" w:rsidRDefault="00CF4A79" w:rsidP="00341AE8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8. Инструкторская и судейская практика.</w:t>
      </w:r>
    </w:p>
    <w:p w:rsidR="00CF4A79" w:rsidRPr="00223504" w:rsidRDefault="00CF4A79" w:rsidP="00341AE8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 xml:space="preserve">- определяется уровень специальных знаний по методике начального обучения навыкам игры в волейбол, методике тренировки, правилам соревнований и их организации; </w:t>
      </w:r>
    </w:p>
    <w:p w:rsidR="00CF4A79" w:rsidRPr="00223504" w:rsidRDefault="00CF4A79" w:rsidP="00341AE8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 xml:space="preserve">- определяется уровень практических умений и навыков по составлению комплексов упражнений по видам подготовки, поведению отдельных частей и всего тренировочного занятия; </w:t>
      </w:r>
    </w:p>
    <w:p w:rsidR="00CF4A79" w:rsidRPr="00223504" w:rsidRDefault="00CF4A79" w:rsidP="00341AE8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- обеспечение судейством учебных и командных игр, проведение соревнований.</w:t>
      </w:r>
    </w:p>
    <w:p w:rsidR="00CF4A79" w:rsidRPr="00223504" w:rsidRDefault="00CF4A79" w:rsidP="00341AE8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Эта работа осуществляется на практических, текущих занятиях, игровых тренировках, контрольных играх и соревнованиях.</w:t>
      </w:r>
    </w:p>
    <w:p w:rsidR="00CF4A79" w:rsidRPr="00223504" w:rsidRDefault="00CF4A79" w:rsidP="00341AE8">
      <w:pPr>
        <w:pStyle w:val="a4"/>
        <w:spacing w:line="276" w:lineRule="auto"/>
        <w:ind w:firstLine="0"/>
        <w:rPr>
          <w:sz w:val="26"/>
          <w:szCs w:val="26"/>
        </w:rPr>
      </w:pPr>
    </w:p>
    <w:p w:rsidR="00CF4A79" w:rsidRPr="00223504" w:rsidRDefault="00CF4A79" w:rsidP="000C4474">
      <w:pPr>
        <w:pStyle w:val="a4"/>
        <w:spacing w:line="276" w:lineRule="auto"/>
        <w:jc w:val="center"/>
        <w:rPr>
          <w:b/>
          <w:sz w:val="26"/>
          <w:szCs w:val="26"/>
        </w:rPr>
      </w:pPr>
      <w:r w:rsidRPr="00223504">
        <w:rPr>
          <w:b/>
          <w:sz w:val="26"/>
          <w:szCs w:val="26"/>
        </w:rPr>
        <w:t>Программный материал спортивной подготовки для групп высшего спортивного мастерства</w:t>
      </w:r>
    </w:p>
    <w:p w:rsidR="00CF4A79" w:rsidRPr="00223504" w:rsidRDefault="00CF4A79" w:rsidP="006A30D0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1. Теоретическая подготовка</w:t>
      </w:r>
    </w:p>
    <w:p w:rsidR="00CF4A79" w:rsidRPr="00223504" w:rsidRDefault="00CF4A79" w:rsidP="006A30D0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-Беседы о строении человеческого тела в связи с его развитием под воздействием физических упражнений.</w:t>
      </w:r>
    </w:p>
    <w:p w:rsidR="00CF4A79" w:rsidRPr="00223504" w:rsidRDefault="00CF4A79" w:rsidP="006A30D0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-Овладеть методикой проведения занятий в ГНП по физической и технической подготовке.</w:t>
      </w:r>
    </w:p>
    <w:p w:rsidR="00CF4A79" w:rsidRPr="00223504" w:rsidRDefault="00CF4A79" w:rsidP="006A30D0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lastRenderedPageBreak/>
        <w:t>-Характеристика интегральной подготовки, как системы тренировочных воздействий.</w:t>
      </w:r>
    </w:p>
    <w:p w:rsidR="00CF4A79" w:rsidRPr="00223504" w:rsidRDefault="00CF4A79" w:rsidP="006A30D0">
      <w:pPr>
        <w:pStyle w:val="a4"/>
        <w:spacing w:line="276" w:lineRule="auto"/>
        <w:jc w:val="left"/>
        <w:rPr>
          <w:sz w:val="26"/>
          <w:szCs w:val="26"/>
        </w:rPr>
      </w:pPr>
      <w:r w:rsidRPr="00223504">
        <w:rPr>
          <w:sz w:val="26"/>
          <w:szCs w:val="26"/>
        </w:rPr>
        <w:t>2. Физическая подготовка</w:t>
      </w:r>
    </w:p>
    <w:p w:rsidR="00CF4A79" w:rsidRPr="00223504" w:rsidRDefault="00CF4A79" w:rsidP="006A30D0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2.1. Общая физическая подготовка (ОФП)</w:t>
      </w:r>
    </w:p>
    <w:p w:rsidR="00CF4A79" w:rsidRPr="00223504" w:rsidRDefault="00CF4A79" w:rsidP="006A30D0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-Развитие физических качеств с использованием круговой тренировки со строгим соблюдением последовательности выполнения упражнений, а также выполнения объёма нагрузки и отдыха.</w:t>
      </w:r>
    </w:p>
    <w:p w:rsidR="00CF4A79" w:rsidRPr="00223504" w:rsidRDefault="00CF4A79" w:rsidP="006A30D0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-Многоборья: спринтерские, прыжковые, метательные, смешанные от 3 до 7 видов. Соревнования проводят в два дня.</w:t>
      </w:r>
    </w:p>
    <w:p w:rsidR="00CF4A79" w:rsidRPr="00223504" w:rsidRDefault="00CF4A79" w:rsidP="006A30D0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-Спортивные игры (баскетбол, гандбол).</w:t>
      </w:r>
    </w:p>
    <w:p w:rsidR="00CF4A79" w:rsidRPr="00223504" w:rsidRDefault="00CF4A79" w:rsidP="006A30D0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2.2. Специальная физическая подготовка (СФП)</w:t>
      </w:r>
    </w:p>
    <w:p w:rsidR="00CF4A79" w:rsidRPr="00223504" w:rsidRDefault="00CF4A79" w:rsidP="006A30D0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-Развитие быстроты ответной реакции на игровые моменты.</w:t>
      </w:r>
    </w:p>
    <w:p w:rsidR="00CF4A79" w:rsidRPr="00223504" w:rsidRDefault="00CF4A79" w:rsidP="006A30D0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-Упражнения для развития скоростной силы (широкое использование тренировочных средств с использованием отягощений 70 и 30% от максимального веса).</w:t>
      </w:r>
    </w:p>
    <w:p w:rsidR="00CF4A79" w:rsidRPr="00223504" w:rsidRDefault="00CF4A79" w:rsidP="006A30D0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-Упражнения для развития прыгучести и прыжковой выносливости (используют отягощения: гантели, набивные мячи, метод повторных нагрузок).</w:t>
      </w:r>
    </w:p>
    <w:p w:rsidR="00CF4A79" w:rsidRPr="00223504" w:rsidRDefault="00CF4A79" w:rsidP="006A30D0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-Упражнения для развития качеств, необходимых при выполнении технических приемов в волейболе.</w:t>
      </w:r>
    </w:p>
    <w:p w:rsidR="00CF4A79" w:rsidRPr="00223504" w:rsidRDefault="00CF4A79" w:rsidP="006A30D0">
      <w:pPr>
        <w:pStyle w:val="a4"/>
        <w:spacing w:line="276" w:lineRule="auto"/>
        <w:jc w:val="left"/>
        <w:rPr>
          <w:sz w:val="26"/>
          <w:szCs w:val="26"/>
        </w:rPr>
      </w:pPr>
      <w:r w:rsidRPr="00223504">
        <w:rPr>
          <w:sz w:val="26"/>
          <w:szCs w:val="26"/>
        </w:rPr>
        <w:t>3. Техническая подготовка</w:t>
      </w:r>
    </w:p>
    <w:p w:rsidR="00CF4A79" w:rsidRPr="00223504" w:rsidRDefault="00CF4A79" w:rsidP="006A30D0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3.1. Техника нападения</w:t>
      </w:r>
    </w:p>
    <w:p w:rsidR="00CF4A79" w:rsidRPr="00223504" w:rsidRDefault="00CF4A79" w:rsidP="006A30D0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(действия без мяча)</w:t>
      </w:r>
    </w:p>
    <w:p w:rsidR="00CF4A79" w:rsidRPr="00223504" w:rsidRDefault="00CF4A79" w:rsidP="006A30D0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ab/>
        <w:t>Стойки и перемещения:</w:t>
      </w:r>
    </w:p>
    <w:p w:rsidR="00CF4A79" w:rsidRPr="00223504" w:rsidRDefault="00CF4A79" w:rsidP="006A30D0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- перемещения различными способами на максимальной скорости в сочетании с остановками, прыжками, падениями;</w:t>
      </w:r>
    </w:p>
    <w:p w:rsidR="00CF4A79" w:rsidRPr="00223504" w:rsidRDefault="00CF4A79" w:rsidP="006A30D0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- перемещения и стойки в сочетании с техническими приемами игры в нападении и защите.</w:t>
      </w:r>
    </w:p>
    <w:p w:rsidR="00CF4A79" w:rsidRPr="00223504" w:rsidRDefault="00CF4A79" w:rsidP="006A30D0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 xml:space="preserve">Техника нападения </w:t>
      </w:r>
    </w:p>
    <w:p w:rsidR="00CF4A79" w:rsidRPr="00223504" w:rsidRDefault="00CF4A79" w:rsidP="006A30D0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(действия с мячом)</w:t>
      </w:r>
    </w:p>
    <w:p w:rsidR="00CF4A79" w:rsidRPr="00223504" w:rsidRDefault="00CF4A79" w:rsidP="006A30D0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3.2. Передача мяча:</w:t>
      </w:r>
    </w:p>
    <w:p w:rsidR="00CF4A79" w:rsidRPr="00223504" w:rsidRDefault="00CF4A79" w:rsidP="006A30D0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- передача мяча сверху двумя руками в опорном и безопорном положении, стоя лицом, боком и спиной в направлении передачи, различные по высоте и расстоянию;</w:t>
      </w:r>
    </w:p>
    <w:p w:rsidR="00CF4A79" w:rsidRPr="00223504" w:rsidRDefault="00CF4A79" w:rsidP="006A30D0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- передача мяча сверху и снизу двумя руками из глубины площадки для нападающего удара стоя лицом и спиной в направлении передачи;</w:t>
      </w:r>
    </w:p>
    <w:p w:rsidR="00CF4A79" w:rsidRPr="00223504" w:rsidRDefault="00CF4A79" w:rsidP="006A30D0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- передача мяча двумя руками с отвлекающими действиями;</w:t>
      </w:r>
    </w:p>
    <w:p w:rsidR="00CF4A79" w:rsidRPr="00223504" w:rsidRDefault="00CF4A79" w:rsidP="006A30D0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- совершенствование навыков второй передачи в рамках индивидуальных и групповых тактических действий в нападении.</w:t>
      </w:r>
    </w:p>
    <w:p w:rsidR="00CF4A79" w:rsidRPr="00223504" w:rsidRDefault="00CF4A79" w:rsidP="006A30D0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3.3. Подача мяча:</w:t>
      </w:r>
    </w:p>
    <w:p w:rsidR="00CF4A79" w:rsidRPr="00223504" w:rsidRDefault="00CF4A79" w:rsidP="00CA7745">
      <w:pPr>
        <w:pStyle w:val="a4"/>
        <w:spacing w:line="276" w:lineRule="auto"/>
        <w:ind w:firstLine="0"/>
        <w:rPr>
          <w:sz w:val="26"/>
          <w:szCs w:val="26"/>
        </w:rPr>
      </w:pPr>
      <w:r w:rsidRPr="00223504">
        <w:rPr>
          <w:sz w:val="26"/>
          <w:szCs w:val="26"/>
        </w:rPr>
        <w:t>- верхняя прямая подача на точность и силу;</w:t>
      </w:r>
    </w:p>
    <w:p w:rsidR="00CF4A79" w:rsidRPr="00223504" w:rsidRDefault="00CF4A79" w:rsidP="00CA7745">
      <w:pPr>
        <w:pStyle w:val="a4"/>
        <w:spacing w:line="276" w:lineRule="auto"/>
        <w:ind w:firstLine="0"/>
        <w:rPr>
          <w:sz w:val="26"/>
          <w:szCs w:val="26"/>
        </w:rPr>
      </w:pPr>
      <w:r w:rsidRPr="00223504">
        <w:rPr>
          <w:sz w:val="26"/>
          <w:szCs w:val="26"/>
        </w:rPr>
        <w:t>- планирующая подача (подача подряд – 20 попыток в контрольные зоны 6-3; 1-2; 5-4);</w:t>
      </w:r>
    </w:p>
    <w:p w:rsidR="00CF4A79" w:rsidRPr="00223504" w:rsidRDefault="00CF4A79" w:rsidP="006A30D0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- силовая и нацеленная планирующая подача в прыжке.</w:t>
      </w:r>
    </w:p>
    <w:p w:rsidR="00CF4A79" w:rsidRPr="00223504" w:rsidRDefault="00CF4A79" w:rsidP="006A30D0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3.4. Нападающий удар:</w:t>
      </w:r>
    </w:p>
    <w:p w:rsidR="00CF4A79" w:rsidRPr="00223504" w:rsidRDefault="00CF4A79" w:rsidP="006A30D0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- прямой нападающий удар по ходу сильнейшей и слабейшей рукой из зон 4, 3, 2 с различных по расстоянию и высот передач;</w:t>
      </w:r>
    </w:p>
    <w:p w:rsidR="00CF4A79" w:rsidRPr="00223504" w:rsidRDefault="00CF4A79" w:rsidP="006A30D0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lastRenderedPageBreak/>
        <w:t>- нападающий удар с переводом вправо и влево без поворота и с поворотом туловища из зон 4, 3, 2 (при сопротивлении блокирующих);</w:t>
      </w:r>
    </w:p>
    <w:p w:rsidR="00CF4A79" w:rsidRPr="00223504" w:rsidRDefault="00CF4A79" w:rsidP="006A30D0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- нападающий удар с задней линии («пайп»);</w:t>
      </w:r>
    </w:p>
    <w:p w:rsidR="00CF4A79" w:rsidRPr="00223504" w:rsidRDefault="00CF4A79" w:rsidP="006A30D0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- совершенствование навыков нападающего удара в рамках индивидуальных и групповых тактических действий в нападении.</w:t>
      </w:r>
    </w:p>
    <w:p w:rsidR="00CF4A79" w:rsidRPr="00223504" w:rsidRDefault="00CF4A79" w:rsidP="006A30D0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3.5. Техника защиты</w:t>
      </w:r>
    </w:p>
    <w:p w:rsidR="00CF4A79" w:rsidRPr="00223504" w:rsidRDefault="00CF4A79" w:rsidP="006A30D0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(действия без мяча)</w:t>
      </w:r>
    </w:p>
    <w:p w:rsidR="00CF4A79" w:rsidRPr="00223504" w:rsidRDefault="00CF4A79" w:rsidP="006A30D0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Перемещения и стойки:</w:t>
      </w:r>
    </w:p>
    <w:p w:rsidR="00CF4A79" w:rsidRPr="00223504" w:rsidRDefault="00CF4A79" w:rsidP="006A30D0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- сочетание стоек, способов перемещений и падений с техническими приемами игры в защите;</w:t>
      </w:r>
    </w:p>
    <w:p w:rsidR="00CF4A79" w:rsidRPr="00223504" w:rsidRDefault="00CF4A79" w:rsidP="006A30D0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- сочетание перемещений с одиночным и групповым блокированием.</w:t>
      </w:r>
    </w:p>
    <w:p w:rsidR="00CF4A79" w:rsidRPr="00223504" w:rsidRDefault="00CF4A79" w:rsidP="006A30D0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Техника защиты</w:t>
      </w:r>
    </w:p>
    <w:p w:rsidR="00CF4A79" w:rsidRPr="00223504" w:rsidRDefault="00CF4A79" w:rsidP="006A30D0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(действия с мячом)</w:t>
      </w:r>
    </w:p>
    <w:p w:rsidR="00CF4A79" w:rsidRPr="00223504" w:rsidRDefault="00CF4A79" w:rsidP="006A30D0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3.6. Прием мяча:</w:t>
      </w:r>
    </w:p>
    <w:p w:rsidR="00CF4A79" w:rsidRPr="00223504" w:rsidRDefault="00CF4A79" w:rsidP="006A30D0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- прием мяча сверху и снизу двумя руками от различных приемов нападения, подач;</w:t>
      </w:r>
    </w:p>
    <w:p w:rsidR="00CF4A79" w:rsidRPr="00223504" w:rsidRDefault="00CF4A79" w:rsidP="006A30D0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- прием мяча одной рукой с падением вперед и в сторону в условиях быстрых перемещений.</w:t>
      </w:r>
    </w:p>
    <w:p w:rsidR="00CF4A79" w:rsidRPr="00223504" w:rsidRDefault="00CF4A79" w:rsidP="006A30D0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3.7. Блокирование:</w:t>
      </w:r>
    </w:p>
    <w:p w:rsidR="00CF4A79" w:rsidRPr="00223504" w:rsidRDefault="00CF4A79" w:rsidP="006A30D0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- одиночное блокирование прямых нападающих ударов (в зонах 4, 3, 2), выполняемых с различных по высоте и расстоянию передач;</w:t>
      </w:r>
    </w:p>
    <w:p w:rsidR="00CF4A79" w:rsidRPr="00223504" w:rsidRDefault="00CF4A79" w:rsidP="006A30D0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- групповое блокирование нападающих ударов, выполняемых в различных направлениях (по ходу, с переводом);</w:t>
      </w:r>
    </w:p>
    <w:p w:rsidR="00CF4A79" w:rsidRPr="00223504" w:rsidRDefault="00CF4A79" w:rsidP="006A30D0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- совершенствование навыков блокирования (одиночного и группового) против индивидуальных действий нападающего.</w:t>
      </w:r>
    </w:p>
    <w:p w:rsidR="00CF4A79" w:rsidRPr="00223504" w:rsidRDefault="00CF4A79" w:rsidP="006A30D0">
      <w:pPr>
        <w:pStyle w:val="a4"/>
        <w:spacing w:line="276" w:lineRule="auto"/>
        <w:jc w:val="left"/>
        <w:rPr>
          <w:sz w:val="26"/>
          <w:szCs w:val="26"/>
        </w:rPr>
      </w:pPr>
      <w:r w:rsidRPr="00223504">
        <w:rPr>
          <w:sz w:val="26"/>
          <w:szCs w:val="26"/>
        </w:rPr>
        <w:t>4. Тактическая подготовка</w:t>
      </w:r>
    </w:p>
    <w:p w:rsidR="00CF4A79" w:rsidRPr="00223504" w:rsidRDefault="00CF4A79" w:rsidP="006A30D0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4.1. Тактика нападения</w:t>
      </w:r>
    </w:p>
    <w:p w:rsidR="00CF4A79" w:rsidRPr="00223504" w:rsidRDefault="00CF4A79" w:rsidP="006A30D0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(индивидуальные действия)</w:t>
      </w:r>
    </w:p>
    <w:p w:rsidR="00CF4A79" w:rsidRPr="00223504" w:rsidRDefault="00CF4A79" w:rsidP="006A30D0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- выбор места и способы второй передачи в зависимости от характера первой передачи и расположения партнеров;</w:t>
      </w:r>
    </w:p>
    <w:p w:rsidR="00CF4A79" w:rsidRPr="00223504" w:rsidRDefault="00CF4A79" w:rsidP="006A30D0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- нападающий удар после различных вторых передач по высоте, расстоянию и скорости;</w:t>
      </w:r>
    </w:p>
    <w:p w:rsidR="00CF4A79" w:rsidRPr="00223504" w:rsidRDefault="00CF4A79" w:rsidP="006A30D0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- чередование способов нападающих ударов – направления удара, ударов на силу и точность;</w:t>
      </w:r>
    </w:p>
    <w:p w:rsidR="00CF4A79" w:rsidRPr="00223504" w:rsidRDefault="00CF4A79" w:rsidP="006A30D0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- нападающий удар по блоку, через слабого блокирующего;</w:t>
      </w:r>
    </w:p>
    <w:p w:rsidR="00CF4A79" w:rsidRPr="00223504" w:rsidRDefault="00CF4A79" w:rsidP="006A30D0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- имитация нападающего удара и обман одной рукой («скидка») в ближайшие и дальние зоны, вправо и влево от направления разбега.</w:t>
      </w:r>
    </w:p>
    <w:p w:rsidR="00CF4A79" w:rsidRPr="00223504" w:rsidRDefault="00CF4A79" w:rsidP="006A30D0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Тактика нападения</w:t>
      </w:r>
    </w:p>
    <w:p w:rsidR="00CF4A79" w:rsidRPr="00223504" w:rsidRDefault="00CF4A79" w:rsidP="006A30D0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(групповые действия)</w:t>
      </w:r>
    </w:p>
    <w:p w:rsidR="00CF4A79" w:rsidRPr="00223504" w:rsidRDefault="00CF4A79" w:rsidP="006A30D0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- взаимодействие игроков передней линии в организации атакующих действий через выходящего связующего;</w:t>
      </w:r>
    </w:p>
    <w:p w:rsidR="00CF4A79" w:rsidRPr="00223504" w:rsidRDefault="00CF4A79" w:rsidP="006A30D0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- взаимодействие игроков задней линии (зон 1, 6, 5) между собой при второй передаче, выходящего связующего и при выполнении второй передачи на удар с задней линии;</w:t>
      </w:r>
    </w:p>
    <w:p w:rsidR="00CF4A79" w:rsidRPr="00223504" w:rsidRDefault="00CF4A79" w:rsidP="006A30D0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lastRenderedPageBreak/>
        <w:t>- взаимодействие игроков передней и задней линии. Игроков зон 6, 5, 1 с игроками зон 4, 3, 2 при выполнении второй передачи на передней линии и первой передачи с задней линии. Игроков зон 1, 6, 5 выходящих к сетке с игроками зон 4, 3, 2 при второй передаче (передачи различны по направлению, высоте и скорости выполнения).</w:t>
      </w:r>
    </w:p>
    <w:p w:rsidR="00CF4A79" w:rsidRPr="00223504" w:rsidRDefault="00CF4A79" w:rsidP="006A30D0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Тактика нападения</w:t>
      </w:r>
    </w:p>
    <w:p w:rsidR="00CF4A79" w:rsidRPr="00223504" w:rsidRDefault="00CF4A79" w:rsidP="006A30D0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(командные действия)</w:t>
      </w:r>
    </w:p>
    <w:p w:rsidR="00CF4A79" w:rsidRPr="00223504" w:rsidRDefault="00CF4A79" w:rsidP="006A30D0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ab/>
        <w:t>- взаимодействие игроков в атаке зон 4, 3, 2, 5, 6 для организации нападающих действий через выходящего игрока с задней линии;</w:t>
      </w:r>
    </w:p>
    <w:p w:rsidR="00CF4A79" w:rsidRPr="00223504" w:rsidRDefault="00CF4A79" w:rsidP="006A30D0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- взаимодействие игроков в атаке через связующего игрока, выходящего с задней линии, для нападения первым темпом (зона 3) и «пайп» (зона 6);</w:t>
      </w:r>
    </w:p>
    <w:p w:rsidR="00CF4A79" w:rsidRPr="00223504" w:rsidRDefault="00CF4A79" w:rsidP="006A30D0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- прием подачи, нападающего удара в доигровке – первая передача игрока задней линии, выходящему к сетке (связующему), вторая передача для нападающего удара из зон, указанных выше.</w:t>
      </w:r>
    </w:p>
    <w:p w:rsidR="00CF4A79" w:rsidRPr="00223504" w:rsidRDefault="00CF4A79" w:rsidP="006A30D0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4.2. Тактика защиты</w:t>
      </w:r>
    </w:p>
    <w:p w:rsidR="00CF4A79" w:rsidRPr="00223504" w:rsidRDefault="00CF4A79" w:rsidP="006A30D0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(индивидуальные действия)</w:t>
      </w:r>
    </w:p>
    <w:p w:rsidR="00CF4A79" w:rsidRPr="00223504" w:rsidRDefault="00CF4A79" w:rsidP="006A30D0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- выбор места и способы приема мяча от нападающих действий противника и приема мяча на страховке блокирующих, нападающих, принимающих трудные мячи. Своевременность перемещения в зону удара и постановка рук при блокировании.</w:t>
      </w:r>
    </w:p>
    <w:p w:rsidR="00CF4A79" w:rsidRPr="00223504" w:rsidRDefault="00CF4A79" w:rsidP="006A30D0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Тактика защиты</w:t>
      </w:r>
    </w:p>
    <w:p w:rsidR="00CF4A79" w:rsidRPr="00223504" w:rsidRDefault="00CF4A79" w:rsidP="006A30D0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(групповые действия)</w:t>
      </w:r>
    </w:p>
    <w:p w:rsidR="00CF4A79" w:rsidRPr="00223504" w:rsidRDefault="00CF4A79" w:rsidP="006A30D0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- взаимодействие игроков передней линии, зон 3 и 2; 4 и 3, зон 2, 3, 4 при блокировании. Взаимодействие игроков, не участвующих в блокировании с блокирующими в рамках системы «углом вперед» и «углом назад», при условии специализации игроков в зонах.</w:t>
      </w:r>
    </w:p>
    <w:p w:rsidR="00CF4A79" w:rsidRPr="00223504" w:rsidRDefault="00CF4A79" w:rsidP="006A30D0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Тактика защиты</w:t>
      </w:r>
    </w:p>
    <w:p w:rsidR="00CF4A79" w:rsidRPr="00223504" w:rsidRDefault="00CF4A79" w:rsidP="006A30D0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(командные действия)</w:t>
      </w:r>
    </w:p>
    <w:p w:rsidR="00CF4A79" w:rsidRPr="00223504" w:rsidRDefault="00CF4A79" w:rsidP="006A30D0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- взаимодействие игроков задней линии зон 6, 1, 5 между собой при условии специализации игроков в определенных зонах при приеме нападающего удара и на страховке при системе игры «углом вперед» и «углом назад».</w:t>
      </w:r>
    </w:p>
    <w:p w:rsidR="00CF4A79" w:rsidRPr="00223504" w:rsidRDefault="00CF4A79" w:rsidP="006A30D0">
      <w:pPr>
        <w:pStyle w:val="a4"/>
        <w:spacing w:line="276" w:lineRule="auto"/>
        <w:jc w:val="left"/>
        <w:rPr>
          <w:sz w:val="26"/>
          <w:szCs w:val="26"/>
        </w:rPr>
      </w:pPr>
      <w:r w:rsidRPr="00223504">
        <w:rPr>
          <w:sz w:val="26"/>
          <w:szCs w:val="26"/>
        </w:rPr>
        <w:t>5. Интегральная подготовка</w:t>
      </w:r>
    </w:p>
    <w:p w:rsidR="00CF4A79" w:rsidRPr="00223504" w:rsidRDefault="00CF4A79" w:rsidP="006A30D0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- упражнения, направленные на совершенствование навыков технических приемов и развитие специальных качеств в единстве;</w:t>
      </w:r>
    </w:p>
    <w:p w:rsidR="00CF4A79" w:rsidRPr="00223504" w:rsidRDefault="00CF4A79" w:rsidP="006A30D0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- упражнения, направленные на совершенствование навыков технических действий и технических приемов в единстве;</w:t>
      </w:r>
    </w:p>
    <w:p w:rsidR="00CF4A79" w:rsidRPr="00223504" w:rsidRDefault="00CF4A79" w:rsidP="006A30D0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- упражнения, направленные на совершенствование навыков технических приемов, тактических действий и развитие специальных способностей в единстве;</w:t>
      </w:r>
    </w:p>
    <w:p w:rsidR="00CF4A79" w:rsidRPr="00223504" w:rsidRDefault="00CF4A79" w:rsidP="006A30D0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- учебные игры – система заданий в игре, отражающая программный материал; задания дифференцируются по тактике, технике, в целом для команды, для групп игроков, по игровым функциям для отдельных игроков;</w:t>
      </w:r>
    </w:p>
    <w:p w:rsidR="00CF4A79" w:rsidRPr="00223504" w:rsidRDefault="00CF4A79" w:rsidP="006A30D0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- контрольные игры – активно используются как компонент учебно-тренировочного процесса, а также при подготовке к соревнованиям;</w:t>
      </w:r>
    </w:p>
    <w:p w:rsidR="00CF4A79" w:rsidRPr="00223504" w:rsidRDefault="00CF4A79" w:rsidP="006A30D0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- календарные игры – решение задач соревновательной подготовки.</w:t>
      </w:r>
    </w:p>
    <w:p w:rsidR="00CF4A79" w:rsidRPr="00223504" w:rsidRDefault="00CF4A79" w:rsidP="006A30D0">
      <w:pPr>
        <w:pStyle w:val="a4"/>
        <w:spacing w:line="276" w:lineRule="auto"/>
        <w:jc w:val="left"/>
        <w:rPr>
          <w:sz w:val="26"/>
          <w:szCs w:val="26"/>
        </w:rPr>
      </w:pPr>
      <w:r w:rsidRPr="00223504">
        <w:rPr>
          <w:sz w:val="26"/>
          <w:szCs w:val="26"/>
        </w:rPr>
        <w:t>6. Инструкторская и судейская практика</w:t>
      </w:r>
    </w:p>
    <w:p w:rsidR="00CF4A79" w:rsidRPr="00223504" w:rsidRDefault="00CF4A79" w:rsidP="006A30D0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lastRenderedPageBreak/>
        <w:t>- проведение тренировочных занятий различной направленности;</w:t>
      </w:r>
    </w:p>
    <w:p w:rsidR="00CF4A79" w:rsidRPr="00223504" w:rsidRDefault="00CF4A79" w:rsidP="006A30D0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- проведение индивидуальных занятий с учетом игровых функций волейболиста;</w:t>
      </w:r>
    </w:p>
    <w:p w:rsidR="00CF4A79" w:rsidRPr="00223504" w:rsidRDefault="00CF4A79" w:rsidP="006A30D0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- установка на игру, разбор игры, система записи игр – на командах младших возрастов спортивной школы;</w:t>
      </w:r>
    </w:p>
    <w:p w:rsidR="00CF4A79" w:rsidRPr="00223504" w:rsidRDefault="00CF4A79" w:rsidP="006A30D0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- организация и проведение соревнований внутри спортивной школы, практика судейства.</w:t>
      </w:r>
    </w:p>
    <w:p w:rsidR="00CF4A79" w:rsidRPr="00223504" w:rsidRDefault="00CF4A79" w:rsidP="006A30D0">
      <w:pPr>
        <w:pStyle w:val="a4"/>
        <w:spacing w:line="276" w:lineRule="auto"/>
        <w:jc w:val="left"/>
        <w:rPr>
          <w:sz w:val="26"/>
          <w:szCs w:val="26"/>
        </w:rPr>
      </w:pPr>
      <w:r w:rsidRPr="00223504">
        <w:rPr>
          <w:sz w:val="26"/>
          <w:szCs w:val="26"/>
        </w:rPr>
        <w:t>7. Морально-волевая (психологическая) подготовка</w:t>
      </w:r>
    </w:p>
    <w:p w:rsidR="00CF4A79" w:rsidRPr="00223504" w:rsidRDefault="00CF4A79" w:rsidP="006A30D0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- воспитание волевых качеств: целеустремленности и настойчивости, выдержки и самообладания, решительности и смелости, инициативности и дисциплинированности;</w:t>
      </w:r>
    </w:p>
    <w:p w:rsidR="00CF4A79" w:rsidRPr="00223504" w:rsidRDefault="00CF4A79" w:rsidP="006A30D0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- установление и воспитание совместимости спортсменов в процессе их деятельности в составе команды и отдельных звеньев;</w:t>
      </w:r>
    </w:p>
    <w:p w:rsidR="00CF4A79" w:rsidRPr="00223504" w:rsidRDefault="00CF4A79" w:rsidP="006A30D0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- адаптация к условиям напряженных соревнований, умение эффективно применять в играх все физические качества, тактические и технические приемы, которым обучался в процессе тренировочных занятий;</w:t>
      </w:r>
    </w:p>
    <w:p w:rsidR="00CF4A79" w:rsidRPr="00223504" w:rsidRDefault="00CF4A79" w:rsidP="006A30D0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- настрой на игру, правильное использование установки на игру, разбор проведенных игр, замены во время игры.</w:t>
      </w:r>
    </w:p>
    <w:p w:rsidR="00CF4A79" w:rsidRPr="00223504" w:rsidRDefault="00CF4A79" w:rsidP="006A30D0">
      <w:pPr>
        <w:pStyle w:val="a4"/>
        <w:spacing w:line="276" w:lineRule="auto"/>
        <w:jc w:val="left"/>
        <w:rPr>
          <w:sz w:val="26"/>
          <w:szCs w:val="26"/>
        </w:rPr>
      </w:pPr>
      <w:r w:rsidRPr="00223504">
        <w:rPr>
          <w:sz w:val="26"/>
          <w:szCs w:val="26"/>
        </w:rPr>
        <w:t>8. Восстановительные мероприятия</w:t>
      </w:r>
    </w:p>
    <w:p w:rsidR="00CF4A79" w:rsidRPr="00223504" w:rsidRDefault="00CF4A79" w:rsidP="006A30D0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- предупреждение общего, локального переутомления, перенапряжения (чередование тренировочных нагрузок по интенсивности), восстановительный массаж;</w:t>
      </w:r>
    </w:p>
    <w:p w:rsidR="00CF4A79" w:rsidRPr="00223504" w:rsidRDefault="00CF4A79" w:rsidP="006A30D0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- ускорение восстановительного процесса (локальный массаж, массаж мышц спины, включая шейно-воротничковую зону), теплый душ;</w:t>
      </w:r>
    </w:p>
    <w:p w:rsidR="00CF4A79" w:rsidRPr="00223504" w:rsidRDefault="00CF4A79" w:rsidP="006A30D0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- восстановление работоспособности, профилактика перенапряжения, сауна, общий массаж, оптимальная продолжительность отдыха между занятиями;</w:t>
      </w:r>
    </w:p>
    <w:p w:rsidR="00CF4A79" w:rsidRPr="00223504" w:rsidRDefault="00CF4A79" w:rsidP="006A30D0">
      <w:pPr>
        <w:pStyle w:val="a4"/>
        <w:spacing w:line="276" w:lineRule="auto"/>
        <w:ind w:firstLine="0"/>
        <w:rPr>
          <w:sz w:val="26"/>
          <w:szCs w:val="26"/>
        </w:rPr>
      </w:pPr>
      <w:r w:rsidRPr="00223504">
        <w:rPr>
          <w:sz w:val="26"/>
          <w:szCs w:val="26"/>
        </w:rPr>
        <w:t>- физическая и психологическая подготовка к новому циклу тренировок, профилактика перенапряжений (упражнения ОФП восстановительной направленности, сауна, душ).</w:t>
      </w:r>
    </w:p>
    <w:p w:rsidR="00CF4A79" w:rsidRPr="00223504" w:rsidRDefault="00CF4A79" w:rsidP="00A17248">
      <w:pPr>
        <w:pStyle w:val="a4"/>
        <w:spacing w:line="276" w:lineRule="auto"/>
        <w:ind w:firstLine="709"/>
        <w:rPr>
          <w:sz w:val="26"/>
          <w:szCs w:val="26"/>
        </w:rPr>
      </w:pPr>
      <w:r w:rsidRPr="00223504">
        <w:rPr>
          <w:sz w:val="26"/>
          <w:szCs w:val="26"/>
        </w:rPr>
        <w:t>В зависимости от периода подготовки (переходный, подготовительный, соревновательный), начиная с этапа спортивной специализации, недельная тренировочная нагрузка может увеличиваться или уменьшаться в пределах общего годового учебного плана, определенного данной учебной группе. Так, во время каникул и в период пребывания в спортивно-оздоровительных лагерях, во время учебно-тренировочных сборов, учебная нагрузка увеличивается с таким расчетом, чтобы общий объем годового учебного плана каждой группы был выполнен полностью.</w:t>
      </w:r>
    </w:p>
    <w:p w:rsidR="00CF4A79" w:rsidRPr="00223504" w:rsidRDefault="00CF4A79" w:rsidP="0045749C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 xml:space="preserve">Физическое состояние и работоспособность спортсмена постоянно изменяются под влиянием внешних воздействий, тренировочных занятий, соревнований и т.д. Своевременная, точная и эффективная оценка текущего состояния спортсмена позволяет судить, во-первых, о его возможностях, а следовательно, ставить перед ним реально выполнимые задачи; во-вторых, об уровне тренированности. Поэтому современные планы тренировок должны включать контроль физического состояния спортсмена и оценку его потенциальных возможностей.  </w:t>
      </w:r>
    </w:p>
    <w:p w:rsidR="00CF4A79" w:rsidRPr="00223504" w:rsidRDefault="00CF4A79" w:rsidP="006A42F4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Основными критериями для зачисления детей в группы начальной подготовки являются: отсутствие медицинских противопоказаний; высокий рост детей или родителей; быстрота реакции, ловкость, логическое мышление, коммуникабельность и выполнение требований по физической подготовке, представленных в Таблице18.</w:t>
      </w:r>
    </w:p>
    <w:p w:rsidR="00CF4A79" w:rsidRPr="00223504" w:rsidRDefault="00CF4A79" w:rsidP="00847A0F">
      <w:pPr>
        <w:pStyle w:val="a4"/>
        <w:spacing w:line="276" w:lineRule="auto"/>
        <w:jc w:val="right"/>
        <w:rPr>
          <w:sz w:val="26"/>
          <w:szCs w:val="26"/>
        </w:rPr>
      </w:pPr>
      <w:r w:rsidRPr="00223504">
        <w:rPr>
          <w:sz w:val="26"/>
          <w:szCs w:val="26"/>
        </w:rPr>
        <w:lastRenderedPageBreak/>
        <w:t>Таблица 18</w:t>
      </w:r>
    </w:p>
    <w:p w:rsidR="00CF4A79" w:rsidRPr="00223504" w:rsidRDefault="00CF4A79" w:rsidP="00F15FE2">
      <w:pPr>
        <w:pStyle w:val="ConsPlusNormal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223504">
        <w:rPr>
          <w:rFonts w:ascii="Times New Roman" w:hAnsi="Times New Roman" w:cs="Times New Roman"/>
          <w:b/>
          <w:sz w:val="26"/>
          <w:szCs w:val="26"/>
        </w:rPr>
        <w:t>НОРМАТИВЫ</w:t>
      </w:r>
    </w:p>
    <w:p w:rsidR="00CF4A79" w:rsidRPr="00223504" w:rsidRDefault="00CF4A79" w:rsidP="00F15FE2">
      <w:pPr>
        <w:pStyle w:val="ConsPlusNormal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223504">
        <w:rPr>
          <w:rFonts w:ascii="Times New Roman" w:hAnsi="Times New Roman" w:cs="Times New Roman"/>
          <w:b/>
          <w:sz w:val="26"/>
          <w:szCs w:val="26"/>
        </w:rPr>
        <w:t>ОБЩЕЙ ФИЗИЧЕСКОЙ И СПЕЦИАЛЬНОЙ ФИЗИЧЕСКОЙ ПОДГОТОВКИ</w:t>
      </w:r>
    </w:p>
    <w:p w:rsidR="00CF4A79" w:rsidRPr="00223504" w:rsidRDefault="00CF4A79" w:rsidP="00F15FE2">
      <w:pPr>
        <w:pStyle w:val="ConsPlusNormal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223504">
        <w:rPr>
          <w:rFonts w:ascii="Times New Roman" w:hAnsi="Times New Roman" w:cs="Times New Roman"/>
          <w:b/>
          <w:sz w:val="26"/>
          <w:szCs w:val="26"/>
        </w:rPr>
        <w:t>ДЛЯ ЗАЧИСЛЕНИЯ В ГРУППЫ НА ЭТАПЕ НАЧАЛЬНОЙ ПОДГОТОВКИ</w:t>
      </w:r>
    </w:p>
    <w:p w:rsidR="00CF4A79" w:rsidRPr="00223504" w:rsidRDefault="00CF4A79" w:rsidP="00847A0F">
      <w:pPr>
        <w:pStyle w:val="a4"/>
        <w:spacing w:line="276" w:lineRule="auto"/>
        <w:jc w:val="right"/>
        <w:rPr>
          <w:i/>
          <w:iCs/>
          <w:color w:val="FF0000"/>
          <w:sz w:val="26"/>
          <w:szCs w:val="26"/>
        </w:rPr>
      </w:pPr>
    </w:p>
    <w:tbl>
      <w:tblPr>
        <w:tblW w:w="15099" w:type="dxa"/>
        <w:tblCellSpacing w:w="5" w:type="nil"/>
        <w:tblInd w:w="2" w:type="dxa"/>
        <w:tblLayout w:type="fixed"/>
        <w:tblCellMar>
          <w:left w:w="75" w:type="dxa"/>
          <w:right w:w="75" w:type="dxa"/>
        </w:tblCellMar>
        <w:tblLook w:val="0000"/>
      </w:tblPr>
      <w:tblGrid>
        <w:gridCol w:w="1633"/>
        <w:gridCol w:w="4110"/>
        <w:gridCol w:w="4678"/>
        <w:gridCol w:w="4678"/>
      </w:tblGrid>
      <w:tr w:rsidR="00A740BD" w:rsidRPr="00223504" w:rsidTr="00A740BD">
        <w:trPr>
          <w:tblCellSpacing w:w="5" w:type="nil"/>
        </w:trPr>
        <w:tc>
          <w:tcPr>
            <w:tcW w:w="163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0BD" w:rsidRPr="00223504" w:rsidRDefault="00A740BD" w:rsidP="00F861B0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23504">
              <w:rPr>
                <w:rFonts w:ascii="Times New Roman" w:hAnsi="Times New Roman" w:cs="Times New Roman"/>
                <w:sz w:val="26"/>
                <w:szCs w:val="26"/>
              </w:rPr>
              <w:t>Развиваемое физическое качество</w:t>
            </w:r>
          </w:p>
        </w:tc>
        <w:tc>
          <w:tcPr>
            <w:tcW w:w="87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0BD" w:rsidRPr="00223504" w:rsidRDefault="00A740BD" w:rsidP="00A740BD">
            <w:pPr>
              <w:pStyle w:val="ConsPlusNormal"/>
              <w:tabs>
                <w:tab w:val="left" w:pos="9090"/>
              </w:tabs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23504">
              <w:rPr>
                <w:rFonts w:ascii="Times New Roman" w:hAnsi="Times New Roman" w:cs="Times New Roman"/>
                <w:sz w:val="26"/>
                <w:szCs w:val="26"/>
              </w:rPr>
              <w:t>Контрольные упражнения (тесты)</w:t>
            </w:r>
          </w:p>
        </w:tc>
        <w:tc>
          <w:tcPr>
            <w:tcW w:w="4678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A740BD" w:rsidRPr="00223504" w:rsidRDefault="00A740BD" w:rsidP="00A740BD">
            <w:pPr>
              <w:pStyle w:val="ConsPlusNormal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A740BD" w:rsidRPr="00223504" w:rsidTr="00A740BD">
        <w:trPr>
          <w:tblCellSpacing w:w="5" w:type="nil"/>
        </w:trPr>
        <w:tc>
          <w:tcPr>
            <w:tcW w:w="163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0BD" w:rsidRPr="00223504" w:rsidRDefault="00A740BD" w:rsidP="00F861B0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0BD" w:rsidRPr="00223504" w:rsidRDefault="00A740BD" w:rsidP="00A740BD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23504">
              <w:rPr>
                <w:rFonts w:ascii="Times New Roman" w:hAnsi="Times New Roman" w:cs="Times New Roman"/>
                <w:sz w:val="26"/>
                <w:szCs w:val="26"/>
              </w:rPr>
              <w:t>Юноши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0BD" w:rsidRPr="00223504" w:rsidRDefault="00A740BD" w:rsidP="00A740BD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23504">
              <w:rPr>
                <w:rFonts w:ascii="Times New Roman" w:hAnsi="Times New Roman" w:cs="Times New Roman"/>
                <w:sz w:val="26"/>
                <w:szCs w:val="26"/>
              </w:rPr>
              <w:t>Девушки</w:t>
            </w:r>
          </w:p>
        </w:tc>
        <w:tc>
          <w:tcPr>
            <w:tcW w:w="467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740BD" w:rsidRPr="00223504" w:rsidRDefault="00A740BD" w:rsidP="00A740BD">
            <w:pPr>
              <w:pStyle w:val="ConsPlusNormal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A740BD" w:rsidRPr="00223504" w:rsidTr="00A740BD">
        <w:trPr>
          <w:tblCellSpacing w:w="5" w:type="nil"/>
        </w:trPr>
        <w:tc>
          <w:tcPr>
            <w:tcW w:w="163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40BD" w:rsidRPr="00223504" w:rsidRDefault="00A740BD" w:rsidP="00F861B0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23504">
              <w:rPr>
                <w:rFonts w:ascii="Times New Roman" w:hAnsi="Times New Roman" w:cs="Times New Roman"/>
                <w:sz w:val="26"/>
                <w:szCs w:val="26"/>
              </w:rPr>
              <w:t>Быстрота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0BD" w:rsidRPr="00223504" w:rsidRDefault="00A740BD" w:rsidP="00A740BD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23504">
              <w:rPr>
                <w:rFonts w:ascii="Times New Roman" w:hAnsi="Times New Roman" w:cs="Times New Roman"/>
                <w:sz w:val="26"/>
                <w:szCs w:val="26"/>
              </w:rPr>
              <w:t>Бег 30 м (не более 6 с)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0BD" w:rsidRPr="00223504" w:rsidRDefault="00A740BD" w:rsidP="00A740BD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23504">
              <w:rPr>
                <w:rFonts w:ascii="Times New Roman" w:hAnsi="Times New Roman" w:cs="Times New Roman"/>
                <w:sz w:val="26"/>
                <w:szCs w:val="26"/>
              </w:rPr>
              <w:t>Бег 30 м (не более 6,6 с)</w:t>
            </w:r>
          </w:p>
        </w:tc>
        <w:tc>
          <w:tcPr>
            <w:tcW w:w="467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740BD" w:rsidRPr="00223504" w:rsidRDefault="00A740BD" w:rsidP="00A740BD">
            <w:pPr>
              <w:pStyle w:val="ConsPlusNormal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A740BD" w:rsidRPr="00223504" w:rsidTr="00A740BD">
        <w:trPr>
          <w:tblCellSpacing w:w="5" w:type="nil"/>
        </w:trPr>
        <w:tc>
          <w:tcPr>
            <w:tcW w:w="163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0BD" w:rsidRPr="00223504" w:rsidRDefault="00A740BD" w:rsidP="00F861B0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0BD" w:rsidRPr="00223504" w:rsidRDefault="00A740BD" w:rsidP="00A740BD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23504">
              <w:rPr>
                <w:rFonts w:ascii="Times New Roman" w:hAnsi="Times New Roman" w:cs="Times New Roman"/>
                <w:sz w:val="26"/>
                <w:szCs w:val="26"/>
              </w:rPr>
              <w:t>Челночный бег 5 x 6 м (не более 12 с)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0BD" w:rsidRPr="00223504" w:rsidRDefault="00A740BD" w:rsidP="00A740BD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23504">
              <w:rPr>
                <w:rFonts w:ascii="Times New Roman" w:hAnsi="Times New Roman" w:cs="Times New Roman"/>
                <w:sz w:val="26"/>
                <w:szCs w:val="26"/>
              </w:rPr>
              <w:t>Челночный бег 5 x 6 м (не более 12,5 с)</w:t>
            </w:r>
          </w:p>
        </w:tc>
        <w:tc>
          <w:tcPr>
            <w:tcW w:w="467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740BD" w:rsidRPr="00223504" w:rsidRDefault="00A740BD" w:rsidP="00A740BD">
            <w:pPr>
              <w:pStyle w:val="ConsPlusNormal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A740BD" w:rsidRPr="00223504" w:rsidTr="00A740BD">
        <w:trPr>
          <w:tblCellSpacing w:w="5" w:type="nil"/>
        </w:trPr>
        <w:tc>
          <w:tcPr>
            <w:tcW w:w="1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0BD" w:rsidRPr="00223504" w:rsidRDefault="00A740BD" w:rsidP="00F861B0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23504">
              <w:rPr>
                <w:rFonts w:ascii="Times New Roman" w:hAnsi="Times New Roman" w:cs="Times New Roman"/>
                <w:sz w:val="26"/>
                <w:szCs w:val="26"/>
              </w:rPr>
              <w:t>Сила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0BD" w:rsidRPr="00223504" w:rsidRDefault="00A740BD" w:rsidP="00A740BD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23504">
              <w:rPr>
                <w:rFonts w:ascii="Times New Roman" w:hAnsi="Times New Roman" w:cs="Times New Roman"/>
                <w:sz w:val="26"/>
                <w:szCs w:val="26"/>
              </w:rPr>
              <w:t>Бросок мяча весом 1 кг из-за головы двумя руками стоя (не менее 8 м)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0BD" w:rsidRDefault="00A740BD" w:rsidP="00A740BD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23504">
              <w:rPr>
                <w:rFonts w:ascii="Times New Roman" w:hAnsi="Times New Roman" w:cs="Times New Roman"/>
                <w:sz w:val="26"/>
                <w:szCs w:val="26"/>
              </w:rPr>
              <w:t>Бросок мяча весом 1 кг из-за головы</w:t>
            </w:r>
          </w:p>
          <w:p w:rsidR="00A740BD" w:rsidRPr="00223504" w:rsidRDefault="00A740BD" w:rsidP="00A740BD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23504">
              <w:rPr>
                <w:rFonts w:ascii="Times New Roman" w:hAnsi="Times New Roman" w:cs="Times New Roman"/>
                <w:sz w:val="26"/>
                <w:szCs w:val="26"/>
              </w:rPr>
              <w:t>двумя руками стоя (не менее  6 м)</w:t>
            </w:r>
          </w:p>
        </w:tc>
        <w:tc>
          <w:tcPr>
            <w:tcW w:w="467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740BD" w:rsidRPr="00223504" w:rsidRDefault="00A740BD" w:rsidP="00A740BD">
            <w:pPr>
              <w:pStyle w:val="ConsPlusNormal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A740BD" w:rsidRPr="00223504" w:rsidTr="00A740BD">
        <w:trPr>
          <w:tblCellSpacing w:w="5" w:type="nil"/>
        </w:trPr>
        <w:tc>
          <w:tcPr>
            <w:tcW w:w="163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40BD" w:rsidRPr="00223504" w:rsidRDefault="00A740BD" w:rsidP="00F861B0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23504">
              <w:rPr>
                <w:rFonts w:ascii="Times New Roman" w:hAnsi="Times New Roman" w:cs="Times New Roman"/>
                <w:sz w:val="26"/>
                <w:szCs w:val="26"/>
              </w:rPr>
              <w:t>Скоростно-силовые качества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0BD" w:rsidRPr="00223504" w:rsidRDefault="00A740BD" w:rsidP="00A740BD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23504">
              <w:rPr>
                <w:rFonts w:ascii="Times New Roman" w:hAnsi="Times New Roman" w:cs="Times New Roman"/>
                <w:sz w:val="26"/>
                <w:szCs w:val="26"/>
              </w:rPr>
              <w:t>Прыжок в длину с места (не менее 140 см)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0BD" w:rsidRPr="00223504" w:rsidRDefault="00A740BD" w:rsidP="00A740BD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23504">
              <w:rPr>
                <w:rFonts w:ascii="Times New Roman" w:hAnsi="Times New Roman" w:cs="Times New Roman"/>
                <w:sz w:val="26"/>
                <w:szCs w:val="26"/>
              </w:rPr>
              <w:t>Прыжок в длину с места (не менее 130 см)</w:t>
            </w:r>
          </w:p>
        </w:tc>
        <w:tc>
          <w:tcPr>
            <w:tcW w:w="467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740BD" w:rsidRPr="00223504" w:rsidRDefault="00A740BD" w:rsidP="00A740BD">
            <w:pPr>
              <w:pStyle w:val="ConsPlusNormal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A740BD" w:rsidRPr="00223504" w:rsidTr="00A740BD">
        <w:trPr>
          <w:tblCellSpacing w:w="5" w:type="nil"/>
        </w:trPr>
        <w:tc>
          <w:tcPr>
            <w:tcW w:w="163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0BD" w:rsidRPr="00223504" w:rsidRDefault="00A740BD" w:rsidP="00F861B0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0BD" w:rsidRPr="00223504" w:rsidRDefault="00A740BD" w:rsidP="00A740BD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23504">
              <w:rPr>
                <w:rFonts w:ascii="Times New Roman" w:hAnsi="Times New Roman" w:cs="Times New Roman"/>
                <w:sz w:val="26"/>
                <w:szCs w:val="26"/>
              </w:rPr>
              <w:t>Прыжок вверх с места со взмахом руками (не менее 36 см)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0BD" w:rsidRDefault="00A740BD" w:rsidP="00A740BD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23504">
              <w:rPr>
                <w:rFonts w:ascii="Times New Roman" w:hAnsi="Times New Roman" w:cs="Times New Roman"/>
                <w:sz w:val="26"/>
                <w:szCs w:val="26"/>
              </w:rPr>
              <w:t>Прыжок вверх с места со взмахом</w:t>
            </w:r>
          </w:p>
          <w:p w:rsidR="00A740BD" w:rsidRPr="00223504" w:rsidRDefault="00A740BD" w:rsidP="00A740BD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23504">
              <w:rPr>
                <w:rFonts w:ascii="Times New Roman" w:hAnsi="Times New Roman" w:cs="Times New Roman"/>
                <w:sz w:val="26"/>
                <w:szCs w:val="26"/>
              </w:rPr>
              <w:t>руками (не менее 30 см)</w:t>
            </w:r>
          </w:p>
        </w:tc>
        <w:tc>
          <w:tcPr>
            <w:tcW w:w="4678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:rsidR="00A740BD" w:rsidRPr="00223504" w:rsidRDefault="00A740BD" w:rsidP="00A740BD">
            <w:pPr>
              <w:pStyle w:val="ConsPlusNormal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</w:tbl>
    <w:p w:rsidR="00CF4A79" w:rsidRPr="00223504" w:rsidRDefault="00CF4A79" w:rsidP="006A42F4">
      <w:pPr>
        <w:pStyle w:val="a4"/>
        <w:spacing w:line="276" w:lineRule="auto"/>
        <w:rPr>
          <w:sz w:val="26"/>
          <w:szCs w:val="26"/>
        </w:rPr>
      </w:pPr>
    </w:p>
    <w:p w:rsidR="002F4278" w:rsidRPr="00223504" w:rsidRDefault="002F4278" w:rsidP="006A42F4">
      <w:pPr>
        <w:pStyle w:val="a4"/>
        <w:spacing w:line="276" w:lineRule="auto"/>
        <w:rPr>
          <w:sz w:val="26"/>
          <w:szCs w:val="26"/>
        </w:rPr>
      </w:pPr>
    </w:p>
    <w:p w:rsidR="00CF4A79" w:rsidRPr="00223504" w:rsidRDefault="00CF4A79" w:rsidP="006A42F4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Для определения промежуточных итогов работы, уровня подготовленности спортсмена в течение всего периода обучения в спортивной школе введена система нормативов. Состав нормативов изменяется в зависимости от этапа обучения и  характеризует уровень физической подготовки, а также степень овладения техникой и тактикой игры, которые должны быть достигнуты занимающимися в том или ином возрасте или на соответствующем этапе занятий.</w:t>
      </w:r>
      <w:r w:rsidR="00CA7745">
        <w:rPr>
          <w:sz w:val="26"/>
          <w:szCs w:val="26"/>
        </w:rPr>
        <w:t xml:space="preserve"> </w:t>
      </w:r>
      <w:r w:rsidRPr="00223504">
        <w:rPr>
          <w:sz w:val="26"/>
          <w:szCs w:val="26"/>
        </w:rPr>
        <w:t>Для групп начального обучения, учебно-тренировочных групп и групп спортивного совершенствования выполнение нормативов является, кроме того, важнейшим критерием для перевода занимающихся на следующий этап многолетней спортивной подготовки(Таблица19, 20, 21).</w:t>
      </w:r>
    </w:p>
    <w:p w:rsidR="00CF4A79" w:rsidRPr="00223504" w:rsidRDefault="00CF4A79" w:rsidP="002056AB">
      <w:pPr>
        <w:pStyle w:val="a4"/>
        <w:spacing w:line="276" w:lineRule="auto"/>
        <w:jc w:val="right"/>
        <w:rPr>
          <w:sz w:val="26"/>
          <w:szCs w:val="26"/>
        </w:rPr>
      </w:pPr>
      <w:r w:rsidRPr="00223504">
        <w:rPr>
          <w:sz w:val="26"/>
          <w:szCs w:val="26"/>
        </w:rPr>
        <w:t>Таблица 19</w:t>
      </w:r>
    </w:p>
    <w:p w:rsidR="00CF4A79" w:rsidRPr="00223504" w:rsidRDefault="00CF4A79" w:rsidP="00F15FE2">
      <w:pPr>
        <w:pStyle w:val="a4"/>
        <w:spacing w:line="276" w:lineRule="auto"/>
        <w:jc w:val="center"/>
        <w:rPr>
          <w:b/>
          <w:sz w:val="26"/>
          <w:szCs w:val="26"/>
        </w:rPr>
      </w:pPr>
      <w:r w:rsidRPr="00223504">
        <w:rPr>
          <w:b/>
          <w:sz w:val="26"/>
          <w:szCs w:val="26"/>
        </w:rPr>
        <w:t>НОРМАТИВЫ</w:t>
      </w:r>
    </w:p>
    <w:p w:rsidR="00CF4A79" w:rsidRPr="00223504" w:rsidRDefault="00CF4A79" w:rsidP="00F15FE2">
      <w:pPr>
        <w:pStyle w:val="a4"/>
        <w:spacing w:line="276" w:lineRule="auto"/>
        <w:jc w:val="center"/>
        <w:rPr>
          <w:b/>
          <w:sz w:val="26"/>
          <w:szCs w:val="26"/>
        </w:rPr>
      </w:pPr>
      <w:r w:rsidRPr="00223504">
        <w:rPr>
          <w:b/>
          <w:sz w:val="26"/>
          <w:szCs w:val="26"/>
        </w:rPr>
        <w:t>ОБЩЕЙ ФИЗИЧЕСКОЙ И СПЕЦИАЛЬНОЙ ФИЗИЧЕСКОЙ ПОДГОТОВКИ</w:t>
      </w:r>
    </w:p>
    <w:p w:rsidR="00CF4A79" w:rsidRPr="00223504" w:rsidRDefault="00CF4A79" w:rsidP="00F15FE2">
      <w:pPr>
        <w:pStyle w:val="a4"/>
        <w:spacing w:line="276" w:lineRule="auto"/>
        <w:jc w:val="center"/>
        <w:rPr>
          <w:b/>
          <w:sz w:val="26"/>
          <w:szCs w:val="26"/>
        </w:rPr>
      </w:pPr>
      <w:r w:rsidRPr="00223504">
        <w:rPr>
          <w:b/>
          <w:sz w:val="26"/>
          <w:szCs w:val="26"/>
        </w:rPr>
        <w:t>ДЛЯ ЗАЧИСЛЕНИЯ В ГРУППЫ НА ТРЕНИРОВОЧНОМ ЭТАПЕ</w:t>
      </w:r>
    </w:p>
    <w:p w:rsidR="00CF4A79" w:rsidRPr="00223504" w:rsidRDefault="00CF4A79" w:rsidP="00F15FE2">
      <w:pPr>
        <w:pStyle w:val="a4"/>
        <w:spacing w:line="276" w:lineRule="auto"/>
        <w:jc w:val="center"/>
        <w:rPr>
          <w:b/>
          <w:sz w:val="26"/>
          <w:szCs w:val="26"/>
        </w:rPr>
      </w:pPr>
      <w:r w:rsidRPr="00223504">
        <w:rPr>
          <w:b/>
          <w:sz w:val="26"/>
          <w:szCs w:val="26"/>
        </w:rPr>
        <w:t>(ЭТАПЕ СПОРТИВНОЙ СПЕЦИАЛИЗАЦИИ)</w:t>
      </w:r>
    </w:p>
    <w:p w:rsidR="00CF4A79" w:rsidRPr="00223504" w:rsidRDefault="00CF4A79" w:rsidP="00F15FE2">
      <w:pPr>
        <w:pStyle w:val="a4"/>
        <w:spacing w:line="276" w:lineRule="auto"/>
        <w:jc w:val="center"/>
        <w:rPr>
          <w:sz w:val="26"/>
          <w:szCs w:val="26"/>
        </w:rPr>
      </w:pPr>
    </w:p>
    <w:tbl>
      <w:tblPr>
        <w:tblW w:w="15099" w:type="dxa"/>
        <w:tblCellSpacing w:w="5" w:type="nil"/>
        <w:tblInd w:w="2" w:type="dxa"/>
        <w:tblLayout w:type="fixed"/>
        <w:tblCellMar>
          <w:left w:w="75" w:type="dxa"/>
          <w:right w:w="75" w:type="dxa"/>
        </w:tblCellMar>
        <w:tblLook w:val="0000"/>
      </w:tblPr>
      <w:tblGrid>
        <w:gridCol w:w="1774"/>
        <w:gridCol w:w="3827"/>
        <w:gridCol w:w="4829"/>
        <w:gridCol w:w="4669"/>
      </w:tblGrid>
      <w:tr w:rsidR="00A740BD" w:rsidRPr="00223504" w:rsidTr="00A740BD">
        <w:trPr>
          <w:tblCellSpacing w:w="5" w:type="nil"/>
        </w:trPr>
        <w:tc>
          <w:tcPr>
            <w:tcW w:w="177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0BD" w:rsidRPr="00223504" w:rsidRDefault="00A740BD" w:rsidP="00F861B0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23504">
              <w:rPr>
                <w:rFonts w:ascii="Times New Roman" w:hAnsi="Times New Roman" w:cs="Times New Roman"/>
                <w:sz w:val="26"/>
                <w:szCs w:val="26"/>
              </w:rPr>
              <w:t>Развиваемое физическое качество</w:t>
            </w:r>
          </w:p>
        </w:tc>
        <w:tc>
          <w:tcPr>
            <w:tcW w:w="86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0BD" w:rsidRPr="00223504" w:rsidRDefault="00A740BD" w:rsidP="00A740BD">
            <w:pPr>
              <w:pStyle w:val="ConsPlusNormal"/>
              <w:rPr>
                <w:rFonts w:ascii="Times New Roman" w:hAnsi="Times New Roman" w:cs="Times New Roman"/>
                <w:sz w:val="26"/>
                <w:szCs w:val="26"/>
              </w:rPr>
            </w:pPr>
            <w:r w:rsidRPr="00223504">
              <w:rPr>
                <w:rFonts w:ascii="Times New Roman" w:hAnsi="Times New Roman" w:cs="Times New Roman"/>
                <w:sz w:val="26"/>
                <w:szCs w:val="26"/>
              </w:rPr>
              <w:t>Контрольные упражнения (тесты)</w:t>
            </w:r>
          </w:p>
        </w:tc>
        <w:tc>
          <w:tcPr>
            <w:tcW w:w="4669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A740BD" w:rsidRDefault="00A740BD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  <w:p w:rsidR="00A740BD" w:rsidRDefault="00A740BD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  <w:p w:rsidR="00A740BD" w:rsidRPr="00223504" w:rsidRDefault="00A740BD" w:rsidP="00A740BD">
            <w:pPr>
              <w:pStyle w:val="ConsPlusNormal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A740BD" w:rsidRPr="00223504" w:rsidTr="00A80DAA">
        <w:trPr>
          <w:tblCellSpacing w:w="5" w:type="nil"/>
        </w:trPr>
        <w:tc>
          <w:tcPr>
            <w:tcW w:w="177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0BD" w:rsidRPr="00223504" w:rsidRDefault="00A740BD" w:rsidP="00F861B0">
            <w:pPr>
              <w:pStyle w:val="ConsPlusNormal"/>
              <w:ind w:firstLine="54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0BD" w:rsidRPr="00223504" w:rsidRDefault="00A740BD" w:rsidP="00A740BD">
            <w:pPr>
              <w:pStyle w:val="ConsPlusNormal"/>
              <w:rPr>
                <w:rFonts w:ascii="Times New Roman" w:hAnsi="Times New Roman" w:cs="Times New Roman"/>
                <w:sz w:val="26"/>
                <w:szCs w:val="26"/>
              </w:rPr>
            </w:pPr>
            <w:r w:rsidRPr="00223504">
              <w:rPr>
                <w:rFonts w:ascii="Times New Roman" w:hAnsi="Times New Roman" w:cs="Times New Roman"/>
                <w:sz w:val="26"/>
                <w:szCs w:val="26"/>
              </w:rPr>
              <w:t>Юноши</w:t>
            </w:r>
          </w:p>
        </w:tc>
        <w:tc>
          <w:tcPr>
            <w:tcW w:w="4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0BD" w:rsidRPr="00223504" w:rsidRDefault="00A740BD" w:rsidP="00A740BD">
            <w:pPr>
              <w:pStyle w:val="ConsPlusNormal"/>
              <w:rPr>
                <w:rFonts w:ascii="Times New Roman" w:hAnsi="Times New Roman" w:cs="Times New Roman"/>
                <w:sz w:val="26"/>
                <w:szCs w:val="26"/>
              </w:rPr>
            </w:pPr>
            <w:r w:rsidRPr="00223504">
              <w:rPr>
                <w:rFonts w:ascii="Times New Roman" w:hAnsi="Times New Roman" w:cs="Times New Roman"/>
                <w:sz w:val="26"/>
                <w:szCs w:val="26"/>
              </w:rPr>
              <w:t>Девушки</w:t>
            </w:r>
          </w:p>
        </w:tc>
        <w:tc>
          <w:tcPr>
            <w:tcW w:w="466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740BD" w:rsidRPr="00223504" w:rsidRDefault="00A740BD" w:rsidP="00A740BD">
            <w:pPr>
              <w:pStyle w:val="ConsPlusNormal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A740BD" w:rsidRPr="00223504" w:rsidTr="00A80DAA">
        <w:trPr>
          <w:tblCellSpacing w:w="5" w:type="nil"/>
        </w:trPr>
        <w:tc>
          <w:tcPr>
            <w:tcW w:w="177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40BD" w:rsidRPr="00223504" w:rsidRDefault="00A740BD" w:rsidP="00F861B0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23504">
              <w:rPr>
                <w:rFonts w:ascii="Times New Roman" w:hAnsi="Times New Roman" w:cs="Times New Roman"/>
                <w:sz w:val="26"/>
                <w:szCs w:val="26"/>
              </w:rPr>
              <w:t>Быстрота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0BD" w:rsidRPr="00223504" w:rsidRDefault="00A740BD" w:rsidP="00A740BD">
            <w:pPr>
              <w:pStyle w:val="ConsPlusNormal"/>
              <w:rPr>
                <w:rFonts w:ascii="Times New Roman" w:hAnsi="Times New Roman" w:cs="Times New Roman"/>
                <w:sz w:val="26"/>
                <w:szCs w:val="26"/>
              </w:rPr>
            </w:pPr>
            <w:r w:rsidRPr="00223504">
              <w:rPr>
                <w:rFonts w:ascii="Times New Roman" w:hAnsi="Times New Roman" w:cs="Times New Roman"/>
                <w:sz w:val="26"/>
                <w:szCs w:val="26"/>
              </w:rPr>
              <w:t>Бег 30 м (не более 5,5 с)</w:t>
            </w:r>
          </w:p>
        </w:tc>
        <w:tc>
          <w:tcPr>
            <w:tcW w:w="4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0BD" w:rsidRPr="00223504" w:rsidRDefault="00A740BD" w:rsidP="00A740BD">
            <w:pPr>
              <w:pStyle w:val="ConsPlusNormal"/>
              <w:rPr>
                <w:rFonts w:ascii="Times New Roman" w:hAnsi="Times New Roman" w:cs="Times New Roman"/>
                <w:sz w:val="26"/>
                <w:szCs w:val="26"/>
              </w:rPr>
            </w:pPr>
            <w:r w:rsidRPr="00223504">
              <w:rPr>
                <w:rFonts w:ascii="Times New Roman" w:hAnsi="Times New Roman" w:cs="Times New Roman"/>
                <w:sz w:val="26"/>
                <w:szCs w:val="26"/>
              </w:rPr>
              <w:t>Бег 30 м (не более 6 с)</w:t>
            </w:r>
          </w:p>
        </w:tc>
        <w:tc>
          <w:tcPr>
            <w:tcW w:w="466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740BD" w:rsidRPr="00223504" w:rsidRDefault="00A740BD" w:rsidP="00A740BD">
            <w:pPr>
              <w:pStyle w:val="ConsPlusNormal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A740BD" w:rsidRPr="00223504" w:rsidTr="00A80DAA">
        <w:trPr>
          <w:tblCellSpacing w:w="5" w:type="nil"/>
        </w:trPr>
        <w:tc>
          <w:tcPr>
            <w:tcW w:w="177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0BD" w:rsidRPr="00223504" w:rsidRDefault="00A740BD" w:rsidP="00F861B0">
            <w:pPr>
              <w:pStyle w:val="ConsPlusNormal"/>
              <w:ind w:firstLine="54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0BD" w:rsidRPr="00223504" w:rsidRDefault="00A740BD" w:rsidP="00A740BD">
            <w:pPr>
              <w:pStyle w:val="ConsPlusNormal"/>
              <w:rPr>
                <w:rFonts w:ascii="Times New Roman" w:hAnsi="Times New Roman" w:cs="Times New Roman"/>
                <w:sz w:val="26"/>
                <w:szCs w:val="26"/>
              </w:rPr>
            </w:pPr>
            <w:r w:rsidRPr="00223504">
              <w:rPr>
                <w:rFonts w:ascii="Times New Roman" w:hAnsi="Times New Roman" w:cs="Times New Roman"/>
                <w:sz w:val="26"/>
                <w:szCs w:val="26"/>
              </w:rPr>
              <w:t>Челночный бег 5 x 6 м (не более 11,5 с)</w:t>
            </w:r>
          </w:p>
        </w:tc>
        <w:tc>
          <w:tcPr>
            <w:tcW w:w="4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0BD" w:rsidRPr="00223504" w:rsidRDefault="00A740BD" w:rsidP="00A740BD">
            <w:pPr>
              <w:pStyle w:val="ConsPlusNormal"/>
              <w:rPr>
                <w:rFonts w:ascii="Times New Roman" w:hAnsi="Times New Roman" w:cs="Times New Roman"/>
                <w:sz w:val="26"/>
                <w:szCs w:val="26"/>
              </w:rPr>
            </w:pPr>
            <w:r w:rsidRPr="00223504">
              <w:rPr>
                <w:rFonts w:ascii="Times New Roman" w:hAnsi="Times New Roman" w:cs="Times New Roman"/>
                <w:sz w:val="26"/>
                <w:szCs w:val="26"/>
              </w:rPr>
              <w:t>Челночный бег 5 x 6 м (не более 12 с)</w:t>
            </w:r>
          </w:p>
        </w:tc>
        <w:tc>
          <w:tcPr>
            <w:tcW w:w="466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740BD" w:rsidRPr="00223504" w:rsidRDefault="00A740BD" w:rsidP="00A740BD">
            <w:pPr>
              <w:pStyle w:val="ConsPlusNormal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A740BD" w:rsidRPr="00223504" w:rsidTr="00A740BD">
        <w:trPr>
          <w:tblCellSpacing w:w="5" w:type="nil"/>
        </w:trPr>
        <w:tc>
          <w:tcPr>
            <w:tcW w:w="1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0BD" w:rsidRPr="00223504" w:rsidRDefault="00A740BD" w:rsidP="00F861B0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23504">
              <w:rPr>
                <w:rFonts w:ascii="Times New Roman" w:hAnsi="Times New Roman" w:cs="Times New Roman"/>
                <w:sz w:val="26"/>
                <w:szCs w:val="26"/>
              </w:rPr>
              <w:t>Сила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0BD" w:rsidRPr="00223504" w:rsidRDefault="00A740BD" w:rsidP="00A740BD">
            <w:pPr>
              <w:pStyle w:val="ConsPlusNormal"/>
              <w:rPr>
                <w:rFonts w:ascii="Times New Roman" w:hAnsi="Times New Roman" w:cs="Times New Roman"/>
                <w:sz w:val="26"/>
                <w:szCs w:val="26"/>
              </w:rPr>
            </w:pPr>
            <w:r w:rsidRPr="00223504">
              <w:rPr>
                <w:rFonts w:ascii="Times New Roman" w:hAnsi="Times New Roman" w:cs="Times New Roman"/>
                <w:sz w:val="26"/>
                <w:szCs w:val="26"/>
              </w:rPr>
              <w:t>Бросок мяча весом 1 кг из-за головы двумя руками стоя (не менее 10 м)</w:t>
            </w:r>
          </w:p>
        </w:tc>
        <w:tc>
          <w:tcPr>
            <w:tcW w:w="4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0BD" w:rsidRDefault="00A740BD" w:rsidP="00A740BD">
            <w:pPr>
              <w:pStyle w:val="ConsPlusNormal"/>
              <w:rPr>
                <w:rFonts w:ascii="Times New Roman" w:hAnsi="Times New Roman" w:cs="Times New Roman"/>
                <w:sz w:val="26"/>
                <w:szCs w:val="26"/>
              </w:rPr>
            </w:pPr>
            <w:r w:rsidRPr="00223504">
              <w:rPr>
                <w:rFonts w:ascii="Times New Roman" w:hAnsi="Times New Roman" w:cs="Times New Roman"/>
                <w:sz w:val="26"/>
                <w:szCs w:val="26"/>
              </w:rPr>
              <w:t>Бросок мяча весом 1 кг из-за головы</w:t>
            </w:r>
          </w:p>
          <w:p w:rsidR="00A740BD" w:rsidRPr="00223504" w:rsidRDefault="00A740BD" w:rsidP="00A740BD">
            <w:pPr>
              <w:pStyle w:val="ConsPlusNormal"/>
              <w:rPr>
                <w:rFonts w:ascii="Times New Roman" w:hAnsi="Times New Roman" w:cs="Times New Roman"/>
                <w:sz w:val="26"/>
                <w:szCs w:val="26"/>
              </w:rPr>
            </w:pPr>
            <w:r w:rsidRPr="00223504">
              <w:rPr>
                <w:rFonts w:ascii="Times New Roman" w:hAnsi="Times New Roman" w:cs="Times New Roman"/>
                <w:sz w:val="26"/>
                <w:szCs w:val="26"/>
              </w:rPr>
              <w:t xml:space="preserve"> двумя руками стоя (не менее 8 м)</w:t>
            </w:r>
          </w:p>
        </w:tc>
        <w:tc>
          <w:tcPr>
            <w:tcW w:w="466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740BD" w:rsidRPr="00223504" w:rsidRDefault="00A740BD" w:rsidP="00A740BD">
            <w:pPr>
              <w:pStyle w:val="ConsPlusNormal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A740BD" w:rsidRPr="00223504" w:rsidTr="00A80DAA">
        <w:trPr>
          <w:tblCellSpacing w:w="5" w:type="nil"/>
        </w:trPr>
        <w:tc>
          <w:tcPr>
            <w:tcW w:w="177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40BD" w:rsidRPr="00223504" w:rsidRDefault="00A740BD" w:rsidP="00F861B0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23504">
              <w:rPr>
                <w:rFonts w:ascii="Times New Roman" w:hAnsi="Times New Roman" w:cs="Times New Roman"/>
                <w:sz w:val="26"/>
                <w:szCs w:val="26"/>
              </w:rPr>
              <w:t xml:space="preserve">Скоростно-силовые </w:t>
            </w:r>
            <w:r w:rsidRPr="00223504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качества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0BD" w:rsidRPr="00223504" w:rsidRDefault="00A740BD" w:rsidP="00A740BD">
            <w:pPr>
              <w:pStyle w:val="ConsPlusNormal"/>
              <w:rPr>
                <w:rFonts w:ascii="Times New Roman" w:hAnsi="Times New Roman" w:cs="Times New Roman"/>
                <w:sz w:val="26"/>
                <w:szCs w:val="26"/>
              </w:rPr>
            </w:pPr>
            <w:r w:rsidRPr="00223504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Прыжок в длину с места (не менее 180 см)</w:t>
            </w:r>
          </w:p>
        </w:tc>
        <w:tc>
          <w:tcPr>
            <w:tcW w:w="4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0BD" w:rsidRPr="00223504" w:rsidRDefault="00A740BD" w:rsidP="00A740BD">
            <w:pPr>
              <w:pStyle w:val="ConsPlusNormal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66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740BD" w:rsidRPr="00223504" w:rsidRDefault="00A740BD" w:rsidP="00A740BD">
            <w:pPr>
              <w:pStyle w:val="ConsPlusNormal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A740BD" w:rsidRPr="00223504" w:rsidTr="00A80DAA">
        <w:trPr>
          <w:tblCellSpacing w:w="5" w:type="nil"/>
        </w:trPr>
        <w:tc>
          <w:tcPr>
            <w:tcW w:w="177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0BD" w:rsidRPr="00223504" w:rsidRDefault="00A740BD" w:rsidP="00F861B0">
            <w:pPr>
              <w:pStyle w:val="ConsPlusNormal"/>
              <w:ind w:firstLine="54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0BD" w:rsidRPr="00223504" w:rsidRDefault="00A740BD" w:rsidP="00A740BD">
            <w:pPr>
              <w:pStyle w:val="ConsPlusNormal"/>
              <w:rPr>
                <w:rFonts w:ascii="Times New Roman" w:hAnsi="Times New Roman" w:cs="Times New Roman"/>
                <w:sz w:val="26"/>
                <w:szCs w:val="26"/>
              </w:rPr>
            </w:pPr>
            <w:r w:rsidRPr="00223504">
              <w:rPr>
                <w:rFonts w:ascii="Times New Roman" w:hAnsi="Times New Roman" w:cs="Times New Roman"/>
                <w:sz w:val="26"/>
                <w:szCs w:val="26"/>
              </w:rPr>
              <w:t>Прыжок вверх с места со взмахом руками (не менее 40 см)</w:t>
            </w:r>
          </w:p>
        </w:tc>
        <w:tc>
          <w:tcPr>
            <w:tcW w:w="4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0BD" w:rsidRDefault="00A740BD" w:rsidP="00A740BD">
            <w:pPr>
              <w:pStyle w:val="ConsPlusNormal"/>
              <w:rPr>
                <w:rFonts w:ascii="Times New Roman" w:hAnsi="Times New Roman" w:cs="Times New Roman"/>
                <w:sz w:val="26"/>
                <w:szCs w:val="26"/>
              </w:rPr>
            </w:pPr>
            <w:r w:rsidRPr="00223504">
              <w:rPr>
                <w:rFonts w:ascii="Times New Roman" w:hAnsi="Times New Roman" w:cs="Times New Roman"/>
                <w:sz w:val="26"/>
                <w:szCs w:val="26"/>
              </w:rPr>
              <w:t>Прыжок вверх с места со взмахом</w:t>
            </w:r>
          </w:p>
          <w:p w:rsidR="00A740BD" w:rsidRPr="00223504" w:rsidRDefault="00A740BD" w:rsidP="00A740BD">
            <w:pPr>
              <w:pStyle w:val="ConsPlusNormal"/>
              <w:rPr>
                <w:rFonts w:ascii="Times New Roman" w:hAnsi="Times New Roman" w:cs="Times New Roman"/>
                <w:sz w:val="26"/>
                <w:szCs w:val="26"/>
              </w:rPr>
            </w:pPr>
            <w:r w:rsidRPr="00223504">
              <w:rPr>
                <w:rFonts w:ascii="Times New Roman" w:hAnsi="Times New Roman" w:cs="Times New Roman"/>
                <w:sz w:val="26"/>
                <w:szCs w:val="26"/>
              </w:rPr>
              <w:t>руками (не менее 35 см)</w:t>
            </w:r>
          </w:p>
        </w:tc>
        <w:tc>
          <w:tcPr>
            <w:tcW w:w="466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740BD" w:rsidRPr="00223504" w:rsidRDefault="00A740BD" w:rsidP="00A740BD">
            <w:pPr>
              <w:pStyle w:val="ConsPlusNormal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A740BD" w:rsidRPr="00223504" w:rsidTr="00A740BD">
        <w:trPr>
          <w:tblCellSpacing w:w="5" w:type="nil"/>
        </w:trPr>
        <w:tc>
          <w:tcPr>
            <w:tcW w:w="1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0BD" w:rsidRPr="00223504" w:rsidRDefault="00A740BD" w:rsidP="00F861B0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23504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Техническое мастерство</w:t>
            </w:r>
          </w:p>
        </w:tc>
        <w:tc>
          <w:tcPr>
            <w:tcW w:w="86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0BD" w:rsidRPr="00223504" w:rsidRDefault="00A740BD" w:rsidP="00A740BD">
            <w:pPr>
              <w:pStyle w:val="ConsPlusNormal"/>
              <w:rPr>
                <w:rFonts w:ascii="Times New Roman" w:hAnsi="Times New Roman" w:cs="Times New Roman"/>
                <w:sz w:val="26"/>
                <w:szCs w:val="26"/>
              </w:rPr>
            </w:pPr>
            <w:r w:rsidRPr="00223504">
              <w:rPr>
                <w:rFonts w:ascii="Times New Roman" w:hAnsi="Times New Roman" w:cs="Times New Roman"/>
                <w:sz w:val="26"/>
                <w:szCs w:val="26"/>
              </w:rPr>
              <w:t>Обязательная техническая программа</w:t>
            </w:r>
          </w:p>
          <w:p w:rsidR="00A740BD" w:rsidRPr="00223504" w:rsidRDefault="00A740BD" w:rsidP="00A740BD">
            <w:pPr>
              <w:pStyle w:val="ConsPlusNormal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669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:rsidR="00A740BD" w:rsidRPr="00223504" w:rsidRDefault="00A740BD" w:rsidP="00A740BD">
            <w:pPr>
              <w:pStyle w:val="ConsPlusNormal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</w:tbl>
    <w:p w:rsidR="002F4278" w:rsidRPr="00223504" w:rsidRDefault="002F4278" w:rsidP="001B5B60">
      <w:pPr>
        <w:pStyle w:val="a4"/>
        <w:spacing w:line="276" w:lineRule="auto"/>
        <w:ind w:firstLine="0"/>
        <w:rPr>
          <w:sz w:val="26"/>
          <w:szCs w:val="26"/>
        </w:rPr>
      </w:pPr>
    </w:p>
    <w:p w:rsidR="00CF4A79" w:rsidRPr="00223504" w:rsidRDefault="00CF4A79" w:rsidP="002056AB">
      <w:pPr>
        <w:pStyle w:val="a4"/>
        <w:spacing w:line="276" w:lineRule="auto"/>
        <w:jc w:val="right"/>
        <w:rPr>
          <w:sz w:val="26"/>
          <w:szCs w:val="26"/>
        </w:rPr>
      </w:pPr>
      <w:r w:rsidRPr="00223504">
        <w:rPr>
          <w:sz w:val="26"/>
          <w:szCs w:val="26"/>
        </w:rPr>
        <w:t>Таблица 20</w:t>
      </w:r>
    </w:p>
    <w:p w:rsidR="00CF4A79" w:rsidRPr="00223504" w:rsidRDefault="00CF4A79" w:rsidP="00F15FE2">
      <w:pPr>
        <w:pStyle w:val="a4"/>
        <w:spacing w:line="276" w:lineRule="auto"/>
        <w:jc w:val="center"/>
        <w:rPr>
          <w:b/>
          <w:sz w:val="26"/>
          <w:szCs w:val="26"/>
        </w:rPr>
      </w:pPr>
      <w:r w:rsidRPr="00223504">
        <w:rPr>
          <w:b/>
          <w:sz w:val="26"/>
          <w:szCs w:val="26"/>
        </w:rPr>
        <w:t>НОРМАТИВЫ</w:t>
      </w:r>
    </w:p>
    <w:p w:rsidR="00CF4A79" w:rsidRPr="00223504" w:rsidRDefault="00CF4A79" w:rsidP="00F15FE2">
      <w:pPr>
        <w:pStyle w:val="a4"/>
        <w:spacing w:line="276" w:lineRule="auto"/>
        <w:jc w:val="center"/>
        <w:rPr>
          <w:b/>
          <w:sz w:val="26"/>
          <w:szCs w:val="26"/>
        </w:rPr>
      </w:pPr>
      <w:r w:rsidRPr="00223504">
        <w:rPr>
          <w:b/>
          <w:sz w:val="26"/>
          <w:szCs w:val="26"/>
        </w:rPr>
        <w:t>ОБЩЕЙ ФИЗИЧЕСКОЙ И СПЕЦИАЛЬНОЙ ФИЗИЧЕСКОЙ ПОДГОТОВКИ</w:t>
      </w:r>
    </w:p>
    <w:p w:rsidR="00CF4A79" w:rsidRPr="00223504" w:rsidRDefault="00CF4A79" w:rsidP="00F15FE2">
      <w:pPr>
        <w:pStyle w:val="a4"/>
        <w:spacing w:line="276" w:lineRule="auto"/>
        <w:jc w:val="center"/>
        <w:rPr>
          <w:b/>
          <w:sz w:val="26"/>
          <w:szCs w:val="26"/>
        </w:rPr>
      </w:pPr>
      <w:r w:rsidRPr="00223504">
        <w:rPr>
          <w:b/>
          <w:sz w:val="26"/>
          <w:szCs w:val="26"/>
        </w:rPr>
        <w:t>ДЛЯ ЗАЧИСЛЕНИЯ В ГРУППЫ НА ЭТАПЕ СОВЕРШЕНСТВОВАНИЯ</w:t>
      </w:r>
    </w:p>
    <w:p w:rsidR="00CF4A79" w:rsidRPr="00223504" w:rsidRDefault="00CF4A79" w:rsidP="00F15FE2">
      <w:pPr>
        <w:pStyle w:val="a4"/>
        <w:spacing w:line="276" w:lineRule="auto"/>
        <w:jc w:val="center"/>
        <w:rPr>
          <w:b/>
          <w:sz w:val="26"/>
          <w:szCs w:val="26"/>
        </w:rPr>
      </w:pPr>
      <w:r w:rsidRPr="00223504">
        <w:rPr>
          <w:b/>
          <w:sz w:val="26"/>
          <w:szCs w:val="26"/>
        </w:rPr>
        <w:t>СПОРТИВНОГО МАСТЕРСТВА</w:t>
      </w:r>
    </w:p>
    <w:p w:rsidR="00CF4A79" w:rsidRPr="00223504" w:rsidRDefault="00CF4A79" w:rsidP="006A42F4">
      <w:pPr>
        <w:pStyle w:val="a4"/>
        <w:spacing w:line="276" w:lineRule="auto"/>
        <w:rPr>
          <w:sz w:val="26"/>
          <w:szCs w:val="26"/>
        </w:rPr>
      </w:pPr>
    </w:p>
    <w:tbl>
      <w:tblPr>
        <w:tblW w:w="10354" w:type="dxa"/>
        <w:tblCellSpacing w:w="5" w:type="nil"/>
        <w:tblInd w:w="2" w:type="dxa"/>
        <w:tblLayout w:type="fixed"/>
        <w:tblCellMar>
          <w:left w:w="75" w:type="dxa"/>
          <w:right w:w="75" w:type="dxa"/>
        </w:tblCellMar>
        <w:tblLook w:val="0000"/>
      </w:tblPr>
      <w:tblGrid>
        <w:gridCol w:w="1774"/>
        <w:gridCol w:w="3828"/>
        <w:gridCol w:w="4752"/>
      </w:tblGrid>
      <w:tr w:rsidR="001B5B60" w:rsidRPr="00223504" w:rsidTr="001B5B60">
        <w:trPr>
          <w:tblCellSpacing w:w="5" w:type="nil"/>
        </w:trPr>
        <w:tc>
          <w:tcPr>
            <w:tcW w:w="177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B60" w:rsidRPr="00223504" w:rsidRDefault="001B5B60" w:rsidP="00F861B0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23504">
              <w:rPr>
                <w:rFonts w:ascii="Times New Roman" w:hAnsi="Times New Roman" w:cs="Times New Roman"/>
                <w:sz w:val="26"/>
                <w:szCs w:val="26"/>
              </w:rPr>
              <w:t>Развиваемое физическое качество</w:t>
            </w:r>
          </w:p>
        </w:tc>
        <w:tc>
          <w:tcPr>
            <w:tcW w:w="85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B60" w:rsidRPr="00223504" w:rsidRDefault="001B5B60" w:rsidP="001B5B60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23504">
              <w:rPr>
                <w:rFonts w:ascii="Times New Roman" w:hAnsi="Times New Roman" w:cs="Times New Roman"/>
                <w:sz w:val="26"/>
                <w:szCs w:val="26"/>
              </w:rPr>
              <w:t>Контрольные упражнения (тесты)</w:t>
            </w:r>
          </w:p>
        </w:tc>
      </w:tr>
      <w:tr w:rsidR="001B5B60" w:rsidRPr="00223504" w:rsidTr="001B5B60">
        <w:trPr>
          <w:tblCellSpacing w:w="5" w:type="nil"/>
        </w:trPr>
        <w:tc>
          <w:tcPr>
            <w:tcW w:w="177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B60" w:rsidRPr="00223504" w:rsidRDefault="001B5B60" w:rsidP="00F861B0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B60" w:rsidRPr="00223504" w:rsidRDefault="001B5B60" w:rsidP="001B5B60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23504">
              <w:rPr>
                <w:rFonts w:ascii="Times New Roman" w:hAnsi="Times New Roman" w:cs="Times New Roman"/>
                <w:sz w:val="26"/>
                <w:szCs w:val="26"/>
              </w:rPr>
              <w:t>Юноши</w:t>
            </w:r>
          </w:p>
        </w:tc>
        <w:tc>
          <w:tcPr>
            <w:tcW w:w="4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B60" w:rsidRPr="00223504" w:rsidRDefault="001B5B60" w:rsidP="001B5B60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23504">
              <w:rPr>
                <w:rFonts w:ascii="Times New Roman" w:hAnsi="Times New Roman" w:cs="Times New Roman"/>
                <w:sz w:val="26"/>
                <w:szCs w:val="26"/>
              </w:rPr>
              <w:t>Девушки</w:t>
            </w:r>
          </w:p>
        </w:tc>
      </w:tr>
      <w:tr w:rsidR="001B5B60" w:rsidRPr="00223504" w:rsidTr="001B5B60">
        <w:trPr>
          <w:tblCellSpacing w:w="5" w:type="nil"/>
        </w:trPr>
        <w:tc>
          <w:tcPr>
            <w:tcW w:w="177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5B60" w:rsidRPr="00223504" w:rsidRDefault="001B5B60" w:rsidP="00F861B0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23504">
              <w:rPr>
                <w:rFonts w:ascii="Times New Roman" w:hAnsi="Times New Roman" w:cs="Times New Roman"/>
                <w:sz w:val="26"/>
                <w:szCs w:val="26"/>
              </w:rPr>
              <w:t>Быстрота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B60" w:rsidRPr="00223504" w:rsidRDefault="001B5B60" w:rsidP="001B5B60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23504">
              <w:rPr>
                <w:rFonts w:ascii="Times New Roman" w:hAnsi="Times New Roman" w:cs="Times New Roman"/>
                <w:sz w:val="26"/>
                <w:szCs w:val="26"/>
              </w:rPr>
              <w:t>Бег 30 м (не более 5 с)</w:t>
            </w:r>
          </w:p>
        </w:tc>
        <w:tc>
          <w:tcPr>
            <w:tcW w:w="4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B60" w:rsidRPr="00223504" w:rsidRDefault="001B5B60" w:rsidP="001B5B60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23504">
              <w:rPr>
                <w:rFonts w:ascii="Times New Roman" w:hAnsi="Times New Roman" w:cs="Times New Roman"/>
                <w:sz w:val="26"/>
                <w:szCs w:val="26"/>
              </w:rPr>
              <w:t>Бег 30 м (не более 5,5 с)</w:t>
            </w:r>
          </w:p>
        </w:tc>
      </w:tr>
      <w:tr w:rsidR="001B5B60" w:rsidRPr="00223504" w:rsidTr="001B5B60">
        <w:trPr>
          <w:tblCellSpacing w:w="5" w:type="nil"/>
        </w:trPr>
        <w:tc>
          <w:tcPr>
            <w:tcW w:w="177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B60" w:rsidRPr="00223504" w:rsidRDefault="001B5B60" w:rsidP="00F861B0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B60" w:rsidRPr="00223504" w:rsidRDefault="001B5B60" w:rsidP="001B5B60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23504">
              <w:rPr>
                <w:rFonts w:ascii="Times New Roman" w:hAnsi="Times New Roman" w:cs="Times New Roman"/>
                <w:sz w:val="26"/>
                <w:szCs w:val="26"/>
              </w:rPr>
              <w:t>Челночный бег 5 x 6 м (не более 11 с)</w:t>
            </w:r>
          </w:p>
        </w:tc>
        <w:tc>
          <w:tcPr>
            <w:tcW w:w="4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B60" w:rsidRPr="00223504" w:rsidRDefault="001B5B60" w:rsidP="001B5B60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23504">
              <w:rPr>
                <w:rFonts w:ascii="Times New Roman" w:hAnsi="Times New Roman" w:cs="Times New Roman"/>
                <w:sz w:val="26"/>
                <w:szCs w:val="26"/>
              </w:rPr>
              <w:t>Челночный бег 5 x 6 м (не более 11,5 с)</w:t>
            </w:r>
          </w:p>
        </w:tc>
      </w:tr>
      <w:tr w:rsidR="001B5B60" w:rsidRPr="00223504" w:rsidTr="001B5B60">
        <w:trPr>
          <w:tblCellSpacing w:w="5" w:type="nil"/>
        </w:trPr>
        <w:tc>
          <w:tcPr>
            <w:tcW w:w="1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B60" w:rsidRPr="00223504" w:rsidRDefault="001B5B60" w:rsidP="00F861B0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23504">
              <w:rPr>
                <w:rFonts w:ascii="Times New Roman" w:hAnsi="Times New Roman" w:cs="Times New Roman"/>
                <w:sz w:val="26"/>
                <w:szCs w:val="26"/>
              </w:rPr>
              <w:t>Сила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B60" w:rsidRPr="00223504" w:rsidRDefault="001B5B60" w:rsidP="001B5B60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23504">
              <w:rPr>
                <w:rFonts w:ascii="Times New Roman" w:hAnsi="Times New Roman" w:cs="Times New Roman"/>
                <w:sz w:val="26"/>
                <w:szCs w:val="26"/>
              </w:rPr>
              <w:t>Бросок мяча весом 1 кг из-за головы двумя руками стоя (не менее 16 м)</w:t>
            </w:r>
          </w:p>
        </w:tc>
        <w:tc>
          <w:tcPr>
            <w:tcW w:w="4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B60" w:rsidRDefault="001B5B60" w:rsidP="001B5B60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23504">
              <w:rPr>
                <w:rFonts w:ascii="Times New Roman" w:hAnsi="Times New Roman" w:cs="Times New Roman"/>
                <w:sz w:val="26"/>
                <w:szCs w:val="26"/>
              </w:rPr>
              <w:t>Бросок мяча весом 1 кг из-за головы</w:t>
            </w:r>
          </w:p>
          <w:p w:rsidR="001B5B60" w:rsidRPr="00223504" w:rsidRDefault="001B5B60" w:rsidP="001B5B60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23504">
              <w:rPr>
                <w:rFonts w:ascii="Times New Roman" w:hAnsi="Times New Roman" w:cs="Times New Roman"/>
                <w:sz w:val="26"/>
                <w:szCs w:val="26"/>
              </w:rPr>
              <w:t>двумя руками стоя (не менее 12 м)</w:t>
            </w:r>
          </w:p>
        </w:tc>
      </w:tr>
      <w:tr w:rsidR="001B5B60" w:rsidRPr="00223504" w:rsidTr="001B5B60">
        <w:trPr>
          <w:tblCellSpacing w:w="5" w:type="nil"/>
        </w:trPr>
        <w:tc>
          <w:tcPr>
            <w:tcW w:w="177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5B60" w:rsidRPr="00223504" w:rsidRDefault="001B5B60" w:rsidP="00F861B0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23504">
              <w:rPr>
                <w:rFonts w:ascii="Times New Roman" w:hAnsi="Times New Roman" w:cs="Times New Roman"/>
                <w:sz w:val="26"/>
                <w:szCs w:val="26"/>
              </w:rPr>
              <w:t>Скоростно-силовые качества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B60" w:rsidRPr="00223504" w:rsidRDefault="001B5B60" w:rsidP="001B5B60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23504">
              <w:rPr>
                <w:rFonts w:ascii="Times New Roman" w:hAnsi="Times New Roman" w:cs="Times New Roman"/>
                <w:sz w:val="26"/>
                <w:szCs w:val="26"/>
              </w:rPr>
              <w:t>Прыжок в длину с места (не менее 200 см)</w:t>
            </w:r>
          </w:p>
        </w:tc>
        <w:tc>
          <w:tcPr>
            <w:tcW w:w="4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B60" w:rsidRPr="00223504" w:rsidRDefault="001B5B60" w:rsidP="001B5B60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23504">
              <w:rPr>
                <w:rFonts w:ascii="Times New Roman" w:hAnsi="Times New Roman" w:cs="Times New Roman"/>
                <w:sz w:val="26"/>
                <w:szCs w:val="26"/>
              </w:rPr>
              <w:t>Прыжок в длину с места (не менее 180 см)</w:t>
            </w:r>
          </w:p>
        </w:tc>
      </w:tr>
      <w:tr w:rsidR="001B5B60" w:rsidRPr="00223504" w:rsidTr="001B5B60">
        <w:trPr>
          <w:tblCellSpacing w:w="5" w:type="nil"/>
        </w:trPr>
        <w:tc>
          <w:tcPr>
            <w:tcW w:w="177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B60" w:rsidRPr="00223504" w:rsidRDefault="001B5B60" w:rsidP="00F861B0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B60" w:rsidRPr="00223504" w:rsidRDefault="001B5B60" w:rsidP="001B5B60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23504">
              <w:rPr>
                <w:rFonts w:ascii="Times New Roman" w:hAnsi="Times New Roman" w:cs="Times New Roman"/>
                <w:sz w:val="26"/>
                <w:szCs w:val="26"/>
              </w:rPr>
              <w:t>Прыжок вверх с места со взмахом руками (не менее 45 см)</w:t>
            </w:r>
          </w:p>
        </w:tc>
        <w:tc>
          <w:tcPr>
            <w:tcW w:w="4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B60" w:rsidRDefault="001B5B60" w:rsidP="001B5B60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23504">
              <w:rPr>
                <w:rFonts w:ascii="Times New Roman" w:hAnsi="Times New Roman" w:cs="Times New Roman"/>
                <w:sz w:val="26"/>
                <w:szCs w:val="26"/>
              </w:rPr>
              <w:t>Прыжок вверх с места со взмахом</w:t>
            </w:r>
          </w:p>
          <w:p w:rsidR="001B5B60" w:rsidRPr="00223504" w:rsidRDefault="001B5B60" w:rsidP="001B5B60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23504">
              <w:rPr>
                <w:rFonts w:ascii="Times New Roman" w:hAnsi="Times New Roman" w:cs="Times New Roman"/>
                <w:sz w:val="26"/>
                <w:szCs w:val="26"/>
              </w:rPr>
              <w:t>руками (не менее 38 см)</w:t>
            </w:r>
          </w:p>
        </w:tc>
      </w:tr>
      <w:tr w:rsidR="001B5B60" w:rsidRPr="00223504" w:rsidTr="001B5B60">
        <w:trPr>
          <w:tblCellSpacing w:w="5" w:type="nil"/>
        </w:trPr>
        <w:tc>
          <w:tcPr>
            <w:tcW w:w="1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B60" w:rsidRPr="00223504" w:rsidRDefault="001B5B60" w:rsidP="00F861B0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23504">
              <w:rPr>
                <w:rFonts w:ascii="Times New Roman" w:hAnsi="Times New Roman" w:cs="Times New Roman"/>
                <w:sz w:val="26"/>
                <w:szCs w:val="26"/>
              </w:rPr>
              <w:t>Техническое мастерство</w:t>
            </w:r>
          </w:p>
        </w:tc>
        <w:tc>
          <w:tcPr>
            <w:tcW w:w="85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B60" w:rsidRPr="00223504" w:rsidRDefault="001B5B60" w:rsidP="001B5B60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23504">
              <w:rPr>
                <w:rFonts w:ascii="Times New Roman" w:hAnsi="Times New Roman" w:cs="Times New Roman"/>
                <w:sz w:val="26"/>
                <w:szCs w:val="26"/>
              </w:rPr>
              <w:t>Обязательная техническая программа</w:t>
            </w:r>
          </w:p>
        </w:tc>
      </w:tr>
      <w:tr w:rsidR="001B5B60" w:rsidRPr="00223504" w:rsidTr="001B5B60">
        <w:trPr>
          <w:tblCellSpacing w:w="5" w:type="nil"/>
        </w:trPr>
        <w:tc>
          <w:tcPr>
            <w:tcW w:w="1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B60" w:rsidRPr="00223504" w:rsidRDefault="001B5B60" w:rsidP="00F861B0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23504">
              <w:rPr>
                <w:rFonts w:ascii="Times New Roman" w:hAnsi="Times New Roman" w:cs="Times New Roman"/>
                <w:sz w:val="26"/>
                <w:szCs w:val="26"/>
              </w:rPr>
              <w:t>Спортивный разряд</w:t>
            </w:r>
          </w:p>
        </w:tc>
        <w:tc>
          <w:tcPr>
            <w:tcW w:w="85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B60" w:rsidRPr="00223504" w:rsidRDefault="001B5B60" w:rsidP="001B5B60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23504">
              <w:rPr>
                <w:rFonts w:ascii="Times New Roman" w:hAnsi="Times New Roman" w:cs="Times New Roman"/>
                <w:sz w:val="26"/>
                <w:szCs w:val="26"/>
              </w:rPr>
              <w:t>Первый спортивный разряд</w:t>
            </w:r>
          </w:p>
        </w:tc>
      </w:tr>
    </w:tbl>
    <w:p w:rsidR="00CF4A79" w:rsidRPr="00223504" w:rsidRDefault="00CF4A79" w:rsidP="006A42F4">
      <w:pPr>
        <w:pStyle w:val="a4"/>
        <w:spacing w:line="276" w:lineRule="auto"/>
        <w:rPr>
          <w:sz w:val="26"/>
          <w:szCs w:val="26"/>
        </w:rPr>
      </w:pPr>
    </w:p>
    <w:p w:rsidR="00A3515B" w:rsidRPr="00223504" w:rsidRDefault="00A3515B" w:rsidP="002056AB">
      <w:pPr>
        <w:pStyle w:val="a4"/>
        <w:spacing w:line="276" w:lineRule="auto"/>
        <w:jc w:val="right"/>
        <w:rPr>
          <w:sz w:val="26"/>
          <w:szCs w:val="26"/>
        </w:rPr>
      </w:pPr>
    </w:p>
    <w:p w:rsidR="00A3515B" w:rsidRPr="00223504" w:rsidRDefault="00A3515B" w:rsidP="002056AB">
      <w:pPr>
        <w:pStyle w:val="a4"/>
        <w:spacing w:line="276" w:lineRule="auto"/>
        <w:jc w:val="right"/>
        <w:rPr>
          <w:sz w:val="26"/>
          <w:szCs w:val="26"/>
        </w:rPr>
      </w:pPr>
    </w:p>
    <w:p w:rsidR="00A3515B" w:rsidRPr="00223504" w:rsidRDefault="00A3515B" w:rsidP="002056AB">
      <w:pPr>
        <w:pStyle w:val="a4"/>
        <w:spacing w:line="276" w:lineRule="auto"/>
        <w:jc w:val="right"/>
        <w:rPr>
          <w:sz w:val="26"/>
          <w:szCs w:val="26"/>
        </w:rPr>
      </w:pPr>
    </w:p>
    <w:p w:rsidR="00CF4A79" w:rsidRPr="00223504" w:rsidRDefault="00CF4A79" w:rsidP="002056AB">
      <w:pPr>
        <w:pStyle w:val="a4"/>
        <w:spacing w:line="276" w:lineRule="auto"/>
        <w:jc w:val="right"/>
        <w:rPr>
          <w:sz w:val="26"/>
          <w:szCs w:val="26"/>
        </w:rPr>
      </w:pPr>
      <w:r w:rsidRPr="00223504">
        <w:rPr>
          <w:sz w:val="26"/>
          <w:szCs w:val="26"/>
        </w:rPr>
        <w:t>Таблица 21</w:t>
      </w:r>
    </w:p>
    <w:p w:rsidR="00CF4A79" w:rsidRPr="00223504" w:rsidRDefault="00CF4A79" w:rsidP="0089512D">
      <w:pPr>
        <w:pStyle w:val="a4"/>
        <w:spacing w:line="276" w:lineRule="auto"/>
        <w:jc w:val="center"/>
        <w:rPr>
          <w:b/>
          <w:sz w:val="26"/>
          <w:szCs w:val="26"/>
        </w:rPr>
      </w:pPr>
      <w:r w:rsidRPr="00223504">
        <w:rPr>
          <w:b/>
          <w:sz w:val="26"/>
          <w:szCs w:val="26"/>
        </w:rPr>
        <w:t>НОРМАТИВЫ</w:t>
      </w:r>
    </w:p>
    <w:p w:rsidR="00CF4A79" w:rsidRPr="00223504" w:rsidRDefault="00CF4A79" w:rsidP="0089512D">
      <w:pPr>
        <w:pStyle w:val="a4"/>
        <w:spacing w:line="276" w:lineRule="auto"/>
        <w:jc w:val="center"/>
        <w:rPr>
          <w:b/>
          <w:sz w:val="26"/>
          <w:szCs w:val="26"/>
        </w:rPr>
      </w:pPr>
      <w:r w:rsidRPr="00223504">
        <w:rPr>
          <w:b/>
          <w:sz w:val="26"/>
          <w:szCs w:val="26"/>
        </w:rPr>
        <w:t>ОБЩЕЙ ФИЗИЧЕСКОЙ И СПЕЦИАЛЬНОЙ ФИЗИЧЕСКОЙ ПОДГОТОВКИ</w:t>
      </w:r>
    </w:p>
    <w:p w:rsidR="00CF4A79" w:rsidRPr="00223504" w:rsidRDefault="00CF4A79" w:rsidP="0089512D">
      <w:pPr>
        <w:pStyle w:val="a4"/>
        <w:spacing w:line="276" w:lineRule="auto"/>
        <w:jc w:val="center"/>
        <w:rPr>
          <w:b/>
          <w:sz w:val="26"/>
          <w:szCs w:val="26"/>
        </w:rPr>
      </w:pPr>
      <w:r w:rsidRPr="00223504">
        <w:rPr>
          <w:b/>
          <w:sz w:val="26"/>
          <w:szCs w:val="26"/>
        </w:rPr>
        <w:t>ДЛЯ ЗАЧИСЛЕНИЯ В ГРУППЫ НА ЭТАПЕ ВЫСШЕГО</w:t>
      </w:r>
    </w:p>
    <w:p w:rsidR="00CF4A79" w:rsidRPr="00223504" w:rsidRDefault="00CF4A79" w:rsidP="0089512D">
      <w:pPr>
        <w:pStyle w:val="a4"/>
        <w:spacing w:line="276" w:lineRule="auto"/>
        <w:jc w:val="center"/>
        <w:rPr>
          <w:b/>
          <w:sz w:val="26"/>
          <w:szCs w:val="26"/>
        </w:rPr>
      </w:pPr>
      <w:r w:rsidRPr="00223504">
        <w:rPr>
          <w:b/>
          <w:sz w:val="26"/>
          <w:szCs w:val="26"/>
        </w:rPr>
        <w:t>СПОРТИВНОГО МАСТЕРСТВА</w:t>
      </w:r>
    </w:p>
    <w:p w:rsidR="00CF4A79" w:rsidRPr="00223504" w:rsidRDefault="00CF4A79" w:rsidP="0089512D">
      <w:pPr>
        <w:pStyle w:val="a4"/>
        <w:spacing w:line="276" w:lineRule="auto"/>
        <w:jc w:val="center"/>
        <w:rPr>
          <w:sz w:val="26"/>
          <w:szCs w:val="26"/>
        </w:rPr>
      </w:pPr>
    </w:p>
    <w:tbl>
      <w:tblPr>
        <w:tblW w:w="15099" w:type="dxa"/>
        <w:tblCellSpacing w:w="5" w:type="nil"/>
        <w:tblInd w:w="2" w:type="dxa"/>
        <w:tblLayout w:type="fixed"/>
        <w:tblCellMar>
          <w:left w:w="75" w:type="dxa"/>
          <w:right w:w="75" w:type="dxa"/>
        </w:tblCellMar>
        <w:tblLook w:val="0000"/>
      </w:tblPr>
      <w:tblGrid>
        <w:gridCol w:w="1774"/>
        <w:gridCol w:w="3828"/>
        <w:gridCol w:w="4560"/>
        <w:gridCol w:w="42"/>
        <w:gridCol w:w="4895"/>
      </w:tblGrid>
      <w:tr w:rsidR="001B5B60" w:rsidRPr="00223504" w:rsidTr="001B5B60">
        <w:trPr>
          <w:tblCellSpacing w:w="5" w:type="nil"/>
        </w:trPr>
        <w:tc>
          <w:tcPr>
            <w:tcW w:w="177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B60" w:rsidRPr="00223504" w:rsidRDefault="001B5B60" w:rsidP="00F861B0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23504">
              <w:rPr>
                <w:rFonts w:ascii="Times New Roman" w:hAnsi="Times New Roman" w:cs="Times New Roman"/>
                <w:sz w:val="26"/>
                <w:szCs w:val="26"/>
              </w:rPr>
              <w:t>Развиваемое физическое качество</w:t>
            </w:r>
          </w:p>
        </w:tc>
        <w:tc>
          <w:tcPr>
            <w:tcW w:w="84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B60" w:rsidRPr="00223504" w:rsidRDefault="001B5B60" w:rsidP="001B5B60">
            <w:pPr>
              <w:pStyle w:val="ConsPlusNormal"/>
              <w:rPr>
                <w:rFonts w:ascii="Times New Roman" w:hAnsi="Times New Roman" w:cs="Times New Roman"/>
                <w:sz w:val="26"/>
                <w:szCs w:val="26"/>
              </w:rPr>
            </w:pPr>
            <w:r w:rsidRPr="00223504">
              <w:rPr>
                <w:rFonts w:ascii="Times New Roman" w:hAnsi="Times New Roman" w:cs="Times New Roman"/>
                <w:sz w:val="26"/>
                <w:szCs w:val="26"/>
              </w:rPr>
              <w:t>Контрольные упражнения (тесты)</w:t>
            </w:r>
          </w:p>
        </w:tc>
        <w:tc>
          <w:tcPr>
            <w:tcW w:w="4895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1B5B60" w:rsidRPr="00223504" w:rsidRDefault="001B5B60" w:rsidP="001B5B60">
            <w:pPr>
              <w:pStyle w:val="ConsPlusNormal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1B5B60" w:rsidRPr="00223504" w:rsidTr="00A80DAA">
        <w:trPr>
          <w:tblCellSpacing w:w="5" w:type="nil"/>
        </w:trPr>
        <w:tc>
          <w:tcPr>
            <w:tcW w:w="177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B60" w:rsidRPr="00223504" w:rsidRDefault="001B5B60" w:rsidP="00F861B0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B60" w:rsidRPr="00223504" w:rsidRDefault="001B5B60" w:rsidP="001B5B60">
            <w:pPr>
              <w:pStyle w:val="ConsPlusNormal"/>
              <w:rPr>
                <w:rFonts w:ascii="Times New Roman" w:hAnsi="Times New Roman" w:cs="Times New Roman"/>
                <w:sz w:val="26"/>
                <w:szCs w:val="26"/>
              </w:rPr>
            </w:pPr>
            <w:r w:rsidRPr="00223504">
              <w:rPr>
                <w:rFonts w:ascii="Times New Roman" w:hAnsi="Times New Roman" w:cs="Times New Roman"/>
                <w:sz w:val="26"/>
                <w:szCs w:val="26"/>
              </w:rPr>
              <w:t>Мужчины</w:t>
            </w:r>
          </w:p>
        </w:tc>
        <w:tc>
          <w:tcPr>
            <w:tcW w:w="46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B60" w:rsidRPr="00223504" w:rsidRDefault="001B5B60" w:rsidP="001B5B60">
            <w:pPr>
              <w:pStyle w:val="ConsPlusNormal"/>
              <w:rPr>
                <w:rFonts w:ascii="Times New Roman" w:hAnsi="Times New Roman" w:cs="Times New Roman"/>
                <w:sz w:val="26"/>
                <w:szCs w:val="26"/>
              </w:rPr>
            </w:pPr>
            <w:r w:rsidRPr="00223504">
              <w:rPr>
                <w:rFonts w:ascii="Times New Roman" w:hAnsi="Times New Roman" w:cs="Times New Roman"/>
                <w:sz w:val="26"/>
                <w:szCs w:val="26"/>
              </w:rPr>
              <w:t>Женщины</w:t>
            </w:r>
          </w:p>
        </w:tc>
        <w:tc>
          <w:tcPr>
            <w:tcW w:w="489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B5B60" w:rsidRPr="00223504" w:rsidRDefault="001B5B60" w:rsidP="001B5B60">
            <w:pPr>
              <w:pStyle w:val="ConsPlusNormal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1B5B60" w:rsidRPr="00223504" w:rsidTr="001B5B60">
        <w:trPr>
          <w:tblCellSpacing w:w="5" w:type="nil"/>
        </w:trPr>
        <w:tc>
          <w:tcPr>
            <w:tcW w:w="177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B60" w:rsidRPr="00223504" w:rsidRDefault="001B5B60" w:rsidP="00F861B0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23504">
              <w:rPr>
                <w:rFonts w:ascii="Times New Roman" w:hAnsi="Times New Roman" w:cs="Times New Roman"/>
                <w:sz w:val="26"/>
                <w:szCs w:val="26"/>
              </w:rPr>
              <w:t>Быстрота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B60" w:rsidRPr="00223504" w:rsidRDefault="001B5B60" w:rsidP="001B5B60">
            <w:pPr>
              <w:pStyle w:val="ConsPlusNormal"/>
              <w:rPr>
                <w:rFonts w:ascii="Times New Roman" w:hAnsi="Times New Roman" w:cs="Times New Roman"/>
                <w:sz w:val="26"/>
                <w:szCs w:val="26"/>
              </w:rPr>
            </w:pPr>
            <w:r w:rsidRPr="00223504">
              <w:rPr>
                <w:rFonts w:ascii="Times New Roman" w:hAnsi="Times New Roman" w:cs="Times New Roman"/>
                <w:sz w:val="26"/>
                <w:szCs w:val="26"/>
              </w:rPr>
              <w:t>Бег 30 м (не более 4,9 с)</w:t>
            </w:r>
          </w:p>
        </w:tc>
        <w:tc>
          <w:tcPr>
            <w:tcW w:w="460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B5B60" w:rsidRPr="00223504" w:rsidRDefault="001B5B60" w:rsidP="001B5B60">
            <w:pPr>
              <w:pStyle w:val="ConsPlusNormal"/>
              <w:rPr>
                <w:rFonts w:ascii="Times New Roman" w:hAnsi="Times New Roman" w:cs="Times New Roman"/>
                <w:sz w:val="26"/>
                <w:szCs w:val="26"/>
              </w:rPr>
            </w:pPr>
            <w:r w:rsidRPr="00223504">
              <w:rPr>
                <w:rFonts w:ascii="Times New Roman" w:hAnsi="Times New Roman" w:cs="Times New Roman"/>
                <w:sz w:val="26"/>
                <w:szCs w:val="26"/>
              </w:rPr>
              <w:t>Бег 30 м (не более 5,3 с)</w:t>
            </w:r>
          </w:p>
        </w:tc>
        <w:tc>
          <w:tcPr>
            <w:tcW w:w="489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B5B60" w:rsidRPr="00223504" w:rsidRDefault="001B5B60" w:rsidP="001B5B60">
            <w:pPr>
              <w:pStyle w:val="ConsPlusNormal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1B5B60" w:rsidRPr="00223504" w:rsidTr="001B5B60">
        <w:trPr>
          <w:tblCellSpacing w:w="5" w:type="nil"/>
        </w:trPr>
        <w:tc>
          <w:tcPr>
            <w:tcW w:w="177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B60" w:rsidRPr="00223504" w:rsidRDefault="001B5B60" w:rsidP="00F861B0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B60" w:rsidRPr="00223504" w:rsidRDefault="001B5B60" w:rsidP="001B5B60">
            <w:pPr>
              <w:pStyle w:val="ConsPlusNormal"/>
              <w:rPr>
                <w:rFonts w:ascii="Times New Roman" w:hAnsi="Times New Roman" w:cs="Times New Roman"/>
                <w:sz w:val="26"/>
                <w:szCs w:val="26"/>
              </w:rPr>
            </w:pPr>
            <w:r w:rsidRPr="00223504">
              <w:rPr>
                <w:rFonts w:ascii="Times New Roman" w:hAnsi="Times New Roman" w:cs="Times New Roman"/>
                <w:sz w:val="26"/>
                <w:szCs w:val="26"/>
              </w:rPr>
              <w:t>Челночный бег 5 x 6 м (не более 10,8 с)</w:t>
            </w:r>
          </w:p>
        </w:tc>
        <w:tc>
          <w:tcPr>
            <w:tcW w:w="4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B60" w:rsidRPr="00223504" w:rsidRDefault="001B5B60" w:rsidP="001B5B60">
            <w:pPr>
              <w:pStyle w:val="ConsPlusNormal"/>
              <w:rPr>
                <w:rFonts w:ascii="Times New Roman" w:hAnsi="Times New Roman" w:cs="Times New Roman"/>
                <w:sz w:val="26"/>
                <w:szCs w:val="26"/>
              </w:rPr>
            </w:pPr>
            <w:r w:rsidRPr="00223504">
              <w:rPr>
                <w:rFonts w:ascii="Times New Roman" w:hAnsi="Times New Roman" w:cs="Times New Roman"/>
                <w:sz w:val="26"/>
                <w:szCs w:val="26"/>
              </w:rPr>
              <w:t>Челночный бег 5 x 6 м (не более 11 с)</w:t>
            </w:r>
          </w:p>
        </w:tc>
        <w:tc>
          <w:tcPr>
            <w:tcW w:w="4937" w:type="dxa"/>
            <w:gridSpan w:val="2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1B5B60" w:rsidRPr="00223504" w:rsidRDefault="001B5B60" w:rsidP="001B5B60">
            <w:pPr>
              <w:pStyle w:val="ConsPlusNormal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1B5B60" w:rsidRPr="00223504" w:rsidTr="00A80DAA">
        <w:trPr>
          <w:tblCellSpacing w:w="5" w:type="nil"/>
        </w:trPr>
        <w:tc>
          <w:tcPr>
            <w:tcW w:w="1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B60" w:rsidRPr="00223504" w:rsidRDefault="001B5B60" w:rsidP="00F861B0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23504">
              <w:rPr>
                <w:rFonts w:ascii="Times New Roman" w:hAnsi="Times New Roman" w:cs="Times New Roman"/>
                <w:sz w:val="26"/>
                <w:szCs w:val="26"/>
              </w:rPr>
              <w:t>Сила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B60" w:rsidRPr="00223504" w:rsidRDefault="001B5B60" w:rsidP="001B5B60">
            <w:pPr>
              <w:pStyle w:val="ConsPlusNormal"/>
              <w:rPr>
                <w:rFonts w:ascii="Times New Roman" w:hAnsi="Times New Roman" w:cs="Times New Roman"/>
                <w:sz w:val="26"/>
                <w:szCs w:val="26"/>
              </w:rPr>
            </w:pPr>
            <w:r w:rsidRPr="00223504">
              <w:rPr>
                <w:rFonts w:ascii="Times New Roman" w:hAnsi="Times New Roman" w:cs="Times New Roman"/>
                <w:sz w:val="26"/>
                <w:szCs w:val="26"/>
              </w:rPr>
              <w:t xml:space="preserve">Бросок мяча весом 1 кг из-за головы двумя руками стоя (не </w:t>
            </w:r>
            <w:r w:rsidRPr="00223504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менее 18 м)</w:t>
            </w:r>
          </w:p>
        </w:tc>
        <w:tc>
          <w:tcPr>
            <w:tcW w:w="4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B60" w:rsidRDefault="001B5B60" w:rsidP="001B5B60">
            <w:pPr>
              <w:pStyle w:val="ConsPlusNormal"/>
              <w:rPr>
                <w:rFonts w:ascii="Times New Roman" w:hAnsi="Times New Roman" w:cs="Times New Roman"/>
                <w:sz w:val="26"/>
                <w:szCs w:val="26"/>
              </w:rPr>
            </w:pPr>
            <w:r w:rsidRPr="00223504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 xml:space="preserve">Бросок мяча весом 1 кг из-за </w:t>
            </w:r>
          </w:p>
          <w:p w:rsidR="001B5B60" w:rsidRDefault="001B5B60" w:rsidP="001B5B60">
            <w:pPr>
              <w:pStyle w:val="ConsPlusNormal"/>
              <w:rPr>
                <w:rFonts w:ascii="Times New Roman" w:hAnsi="Times New Roman" w:cs="Times New Roman"/>
                <w:sz w:val="26"/>
                <w:szCs w:val="26"/>
              </w:rPr>
            </w:pPr>
            <w:r w:rsidRPr="00223504">
              <w:rPr>
                <w:rFonts w:ascii="Times New Roman" w:hAnsi="Times New Roman" w:cs="Times New Roman"/>
                <w:sz w:val="26"/>
                <w:szCs w:val="26"/>
              </w:rPr>
              <w:t>головы двумя руками стоя</w:t>
            </w:r>
          </w:p>
          <w:p w:rsidR="001B5B60" w:rsidRPr="00223504" w:rsidRDefault="001B5B60" w:rsidP="001B5B60">
            <w:pPr>
              <w:pStyle w:val="ConsPlusNormal"/>
              <w:rPr>
                <w:rFonts w:ascii="Times New Roman" w:hAnsi="Times New Roman" w:cs="Times New Roman"/>
                <w:sz w:val="26"/>
                <w:szCs w:val="26"/>
              </w:rPr>
            </w:pPr>
            <w:r w:rsidRPr="00223504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 xml:space="preserve"> (не менее 14 м)</w:t>
            </w:r>
          </w:p>
        </w:tc>
        <w:tc>
          <w:tcPr>
            <w:tcW w:w="4937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1B5B60" w:rsidRPr="00223504" w:rsidRDefault="001B5B60" w:rsidP="001B5B60">
            <w:pPr>
              <w:pStyle w:val="ConsPlusNormal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1B5B60" w:rsidRPr="00223504" w:rsidTr="00A80DAA">
        <w:trPr>
          <w:tblCellSpacing w:w="5" w:type="nil"/>
        </w:trPr>
        <w:tc>
          <w:tcPr>
            <w:tcW w:w="177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B60" w:rsidRPr="00223504" w:rsidRDefault="001B5B60" w:rsidP="00F861B0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23504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Скоростно-силовые качества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B60" w:rsidRPr="00223504" w:rsidRDefault="001B5B60" w:rsidP="001B5B60">
            <w:pPr>
              <w:pStyle w:val="ConsPlusNormal"/>
              <w:rPr>
                <w:rFonts w:ascii="Times New Roman" w:hAnsi="Times New Roman" w:cs="Times New Roman"/>
                <w:sz w:val="26"/>
                <w:szCs w:val="26"/>
              </w:rPr>
            </w:pPr>
            <w:r w:rsidRPr="00223504">
              <w:rPr>
                <w:rFonts w:ascii="Times New Roman" w:hAnsi="Times New Roman" w:cs="Times New Roman"/>
                <w:sz w:val="26"/>
                <w:szCs w:val="26"/>
              </w:rPr>
              <w:t>Прыжок в длину с места (не менее 240 см)</w:t>
            </w:r>
          </w:p>
        </w:tc>
        <w:tc>
          <w:tcPr>
            <w:tcW w:w="4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B60" w:rsidRDefault="001B5B60" w:rsidP="001B5B60">
            <w:pPr>
              <w:pStyle w:val="ConsPlusNormal"/>
              <w:rPr>
                <w:rFonts w:ascii="Times New Roman" w:hAnsi="Times New Roman" w:cs="Times New Roman"/>
                <w:sz w:val="26"/>
                <w:szCs w:val="26"/>
              </w:rPr>
            </w:pPr>
            <w:r w:rsidRPr="00223504">
              <w:rPr>
                <w:rFonts w:ascii="Times New Roman" w:hAnsi="Times New Roman" w:cs="Times New Roman"/>
                <w:sz w:val="26"/>
                <w:szCs w:val="26"/>
              </w:rPr>
              <w:t>Прыжок в длину с мест</w:t>
            </w:r>
          </w:p>
          <w:p w:rsidR="001B5B60" w:rsidRPr="00223504" w:rsidRDefault="001B5B60" w:rsidP="001B5B60">
            <w:pPr>
              <w:pStyle w:val="ConsPlusNormal"/>
              <w:rPr>
                <w:rFonts w:ascii="Times New Roman" w:hAnsi="Times New Roman" w:cs="Times New Roman"/>
                <w:sz w:val="26"/>
                <w:szCs w:val="26"/>
              </w:rPr>
            </w:pPr>
            <w:r w:rsidRPr="00223504">
              <w:rPr>
                <w:rFonts w:ascii="Times New Roman" w:hAnsi="Times New Roman" w:cs="Times New Roman"/>
                <w:sz w:val="26"/>
                <w:szCs w:val="26"/>
              </w:rPr>
              <w:t xml:space="preserve"> (не менее 210 см)</w:t>
            </w:r>
          </w:p>
        </w:tc>
        <w:tc>
          <w:tcPr>
            <w:tcW w:w="4937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1B5B60" w:rsidRPr="00223504" w:rsidRDefault="001B5B60" w:rsidP="001B5B60">
            <w:pPr>
              <w:pStyle w:val="ConsPlusNormal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1B5B60" w:rsidRPr="00223504" w:rsidTr="00A80DAA">
        <w:trPr>
          <w:tblCellSpacing w:w="5" w:type="nil"/>
        </w:trPr>
        <w:tc>
          <w:tcPr>
            <w:tcW w:w="177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B60" w:rsidRPr="00223504" w:rsidRDefault="001B5B60" w:rsidP="00F861B0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B60" w:rsidRPr="00223504" w:rsidRDefault="001B5B60" w:rsidP="001B5B60">
            <w:pPr>
              <w:pStyle w:val="ConsPlusNormal"/>
              <w:rPr>
                <w:rFonts w:ascii="Times New Roman" w:hAnsi="Times New Roman" w:cs="Times New Roman"/>
                <w:sz w:val="26"/>
                <w:szCs w:val="26"/>
              </w:rPr>
            </w:pPr>
            <w:r w:rsidRPr="00223504">
              <w:rPr>
                <w:rFonts w:ascii="Times New Roman" w:hAnsi="Times New Roman" w:cs="Times New Roman"/>
                <w:sz w:val="26"/>
                <w:szCs w:val="26"/>
              </w:rPr>
              <w:t>Прыжок вверх с места со взмахом руками (не менее 50 см)</w:t>
            </w:r>
          </w:p>
        </w:tc>
        <w:tc>
          <w:tcPr>
            <w:tcW w:w="4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B60" w:rsidRDefault="001B5B60" w:rsidP="001B5B60">
            <w:pPr>
              <w:pStyle w:val="ConsPlusNormal"/>
              <w:rPr>
                <w:rFonts w:ascii="Times New Roman" w:hAnsi="Times New Roman" w:cs="Times New Roman"/>
                <w:sz w:val="26"/>
                <w:szCs w:val="26"/>
              </w:rPr>
            </w:pPr>
            <w:r w:rsidRPr="00223504">
              <w:rPr>
                <w:rFonts w:ascii="Times New Roman" w:hAnsi="Times New Roman" w:cs="Times New Roman"/>
                <w:sz w:val="26"/>
                <w:szCs w:val="26"/>
              </w:rPr>
              <w:t xml:space="preserve">Прыжок вверх с места со </w:t>
            </w:r>
          </w:p>
          <w:p w:rsidR="001B5B60" w:rsidRPr="00223504" w:rsidRDefault="001B5B60" w:rsidP="001B5B60">
            <w:pPr>
              <w:pStyle w:val="ConsPlusNormal"/>
              <w:rPr>
                <w:rFonts w:ascii="Times New Roman" w:hAnsi="Times New Roman" w:cs="Times New Roman"/>
                <w:sz w:val="26"/>
                <w:szCs w:val="26"/>
              </w:rPr>
            </w:pPr>
            <w:r w:rsidRPr="00223504">
              <w:rPr>
                <w:rFonts w:ascii="Times New Roman" w:hAnsi="Times New Roman" w:cs="Times New Roman"/>
                <w:sz w:val="26"/>
                <w:szCs w:val="26"/>
              </w:rPr>
              <w:t>взмахом руками (не менее 40 см)</w:t>
            </w:r>
          </w:p>
        </w:tc>
        <w:tc>
          <w:tcPr>
            <w:tcW w:w="4937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1B5B60" w:rsidRPr="00223504" w:rsidRDefault="001B5B60" w:rsidP="001B5B60">
            <w:pPr>
              <w:pStyle w:val="ConsPlusNormal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1B5B60" w:rsidRPr="00223504" w:rsidTr="00A80DAA">
        <w:trPr>
          <w:tblCellSpacing w:w="5" w:type="nil"/>
        </w:trPr>
        <w:tc>
          <w:tcPr>
            <w:tcW w:w="1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B60" w:rsidRPr="00223504" w:rsidRDefault="001B5B60" w:rsidP="00F861B0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23504">
              <w:rPr>
                <w:rFonts w:ascii="Times New Roman" w:hAnsi="Times New Roman" w:cs="Times New Roman"/>
                <w:sz w:val="26"/>
                <w:szCs w:val="26"/>
              </w:rPr>
              <w:t>Техническое мастерство</w:t>
            </w:r>
          </w:p>
        </w:tc>
        <w:tc>
          <w:tcPr>
            <w:tcW w:w="83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B60" w:rsidRPr="00223504" w:rsidRDefault="001B5B60" w:rsidP="001B5B60">
            <w:pPr>
              <w:pStyle w:val="ConsPlusNormal"/>
              <w:rPr>
                <w:rFonts w:ascii="Times New Roman" w:hAnsi="Times New Roman" w:cs="Times New Roman"/>
                <w:sz w:val="26"/>
                <w:szCs w:val="26"/>
              </w:rPr>
            </w:pPr>
            <w:r w:rsidRPr="00223504">
              <w:rPr>
                <w:rFonts w:ascii="Times New Roman" w:hAnsi="Times New Roman" w:cs="Times New Roman"/>
                <w:sz w:val="26"/>
                <w:szCs w:val="26"/>
              </w:rPr>
              <w:t>Обязательная техническая программа</w:t>
            </w:r>
          </w:p>
        </w:tc>
        <w:tc>
          <w:tcPr>
            <w:tcW w:w="4937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1B5B60" w:rsidRPr="00223504" w:rsidRDefault="001B5B60" w:rsidP="001B5B60">
            <w:pPr>
              <w:pStyle w:val="ConsPlusNormal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1B5B60" w:rsidRPr="00223504" w:rsidTr="001B5B60">
        <w:trPr>
          <w:tblCellSpacing w:w="5" w:type="nil"/>
        </w:trPr>
        <w:tc>
          <w:tcPr>
            <w:tcW w:w="1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B60" w:rsidRPr="00223504" w:rsidRDefault="001B5B60" w:rsidP="00F861B0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23504">
              <w:rPr>
                <w:rFonts w:ascii="Times New Roman" w:hAnsi="Times New Roman" w:cs="Times New Roman"/>
                <w:sz w:val="26"/>
                <w:szCs w:val="26"/>
              </w:rPr>
              <w:t>Спортивный разряд</w:t>
            </w:r>
          </w:p>
        </w:tc>
        <w:tc>
          <w:tcPr>
            <w:tcW w:w="83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B60" w:rsidRPr="00223504" w:rsidRDefault="001B5B60" w:rsidP="001B5B60">
            <w:pPr>
              <w:pStyle w:val="ConsPlusNormal"/>
              <w:rPr>
                <w:rFonts w:ascii="Times New Roman" w:hAnsi="Times New Roman" w:cs="Times New Roman"/>
                <w:sz w:val="26"/>
                <w:szCs w:val="26"/>
              </w:rPr>
            </w:pPr>
            <w:r w:rsidRPr="00223504">
              <w:rPr>
                <w:rFonts w:ascii="Times New Roman" w:hAnsi="Times New Roman" w:cs="Times New Roman"/>
                <w:sz w:val="26"/>
                <w:szCs w:val="26"/>
              </w:rPr>
              <w:t>Кандидат в мастера спорта</w:t>
            </w:r>
          </w:p>
        </w:tc>
        <w:tc>
          <w:tcPr>
            <w:tcW w:w="4937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1B5B60" w:rsidRPr="00223504" w:rsidRDefault="001B5B60" w:rsidP="001B5B60">
            <w:pPr>
              <w:pStyle w:val="ConsPlusNormal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</w:tbl>
    <w:p w:rsidR="00CF4A79" w:rsidRPr="00223504" w:rsidRDefault="00CF4A79" w:rsidP="0089512D">
      <w:pPr>
        <w:pStyle w:val="a4"/>
        <w:spacing w:line="276" w:lineRule="auto"/>
        <w:jc w:val="center"/>
        <w:rPr>
          <w:sz w:val="26"/>
          <w:szCs w:val="26"/>
        </w:rPr>
      </w:pPr>
    </w:p>
    <w:p w:rsidR="00CF4A79" w:rsidRPr="00223504" w:rsidRDefault="00CF4A79" w:rsidP="000E1468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 xml:space="preserve">Так же для определения подготовленности спортсмена и его функционального состояния используется врачебно-педагогический контроль. Его основная цель - всемерное содействие положительному влиянию спорта на состояние здоровья, физическое развитие и подготовленность занимающихся.   Проводятся углубленные медицинские обследования: предварительное - при поступлении в спортивную школу и периодические (этапный контроль) - два раза в год. </w:t>
      </w:r>
    </w:p>
    <w:p w:rsidR="00CF4A79" w:rsidRPr="00223504" w:rsidRDefault="00CF4A79" w:rsidP="000E1468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 xml:space="preserve">Особое внимание при врачебном контроле занимающихся обращается на состояние здоровья и функциональные системы организма. </w:t>
      </w:r>
    </w:p>
    <w:p w:rsidR="00CF4A79" w:rsidRPr="00223504" w:rsidRDefault="00CF4A79" w:rsidP="000E1468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 xml:space="preserve">При контроле состояния здоровья решаются следующие задачи: возможность по состоянию здоровья начать или продолжить занятия видом спорта (волейболом); выявление у данного занимающегося в момент обследования противопоказаний к занятиям волейболом и необходимости коррекции тренировочной или соревновательной деятельности, а также необходимость медицинской или физической реабилитации; отвечают ли условия занятий и образ жизни занимающихся (помещение, одежда, оборудование, питание), учебный режим и условия отдыха основным гигиеническим нормам и требованиям. </w:t>
      </w:r>
    </w:p>
    <w:p w:rsidR="00CF4A79" w:rsidRPr="00223504" w:rsidRDefault="00CF4A79" w:rsidP="000E1468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При контроле за функциональным состоянием организма занимающихся решаются следующие вопросы: отвечают ли их функциональные возможности в настоящее время и в перспективе требованиям волейбола и соответствует ли функциональный потенциал юного спортсмена планируемым спортивным результатам (выносятся следующие заключения: «соответствует</w:t>
      </w:r>
      <w:r w:rsidR="00A3515B" w:rsidRPr="00223504">
        <w:rPr>
          <w:sz w:val="26"/>
          <w:szCs w:val="26"/>
        </w:rPr>
        <w:t xml:space="preserve"> </w:t>
      </w:r>
      <w:r w:rsidRPr="00223504">
        <w:rPr>
          <w:sz w:val="26"/>
          <w:szCs w:val="26"/>
        </w:rPr>
        <w:t>/</w:t>
      </w:r>
      <w:r w:rsidR="00A3515B" w:rsidRPr="00223504">
        <w:rPr>
          <w:sz w:val="26"/>
          <w:szCs w:val="26"/>
        </w:rPr>
        <w:t xml:space="preserve"> </w:t>
      </w:r>
      <w:r w:rsidRPr="00223504">
        <w:rPr>
          <w:sz w:val="26"/>
          <w:szCs w:val="26"/>
        </w:rPr>
        <w:t xml:space="preserve">не соответствует», «проблематичен», «требует дальнейших наблюдений»); соответствие уровня функционального состояния организма модельному на данном этапе спортивной подготовки; соответствуют ли тренировочные и соревновательные нагрузки возможностям функционального состояния организма юного спортсмена. </w:t>
      </w:r>
    </w:p>
    <w:p w:rsidR="00CF4A79" w:rsidRPr="00223504" w:rsidRDefault="00CF4A79" w:rsidP="000E1468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 xml:space="preserve">Оперативный контроль осуществляется путем педагогических и врачебных наблюдений на тренировочных занятиях. </w:t>
      </w:r>
    </w:p>
    <w:p w:rsidR="00CF4A79" w:rsidRPr="00223504" w:rsidRDefault="00CF4A79" w:rsidP="000E1468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 xml:space="preserve">При проведении оперативного контроля выявляются также перенапряжения, заболевания, производится оценка функционального состояния спортсмена после тренировки, соревнований. При признаках перетренировки производится углубленное медицинское обследование с использованием лабораторных методов исследования, регистрируется электрокардиограмма. </w:t>
      </w:r>
    </w:p>
    <w:p w:rsidR="00CF4A79" w:rsidRPr="00223504" w:rsidRDefault="00CF4A79" w:rsidP="000E1468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 xml:space="preserve">Анализ результатов контроля позволяет сформулировать заключение о прерывании, прекращении или коррекции учебно-тренировочного процесса, проведения мероприятий </w:t>
      </w:r>
      <w:r w:rsidRPr="00223504">
        <w:rPr>
          <w:sz w:val="26"/>
          <w:szCs w:val="26"/>
        </w:rPr>
        <w:lastRenderedPageBreak/>
        <w:t xml:space="preserve">по оздоровлению учебно-тренировочной среды, необходимости медицинской реабилитации спортсменов. </w:t>
      </w:r>
    </w:p>
    <w:p w:rsidR="00CF4A79" w:rsidRPr="00223504" w:rsidRDefault="00CF4A79" w:rsidP="00F02B96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 xml:space="preserve">В работе с юными спортсменами необходимо учитывать огромное значение широкого круга средств и методов воспитания.  В качестве средств используются тренировочные занятия, спортивные соревнования, беседы, собрания, кинофильмы, наглядные пособия, произведения искусства, общественно полезный труд, общественная деятельность. В качестве методов нравственного воспитания применяются формирование нравственного сознания (нравственное просвещение) и общественного поведения, использование положительного примера, стимулирование положительных действий (поощрение), предупреждение и обсуждение отрицательных действий (наказание), упражнение (практическое обучение). </w:t>
      </w:r>
    </w:p>
    <w:p w:rsidR="00CF4A79" w:rsidRPr="00223504" w:rsidRDefault="00CF4A79" w:rsidP="00F02B96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Важнейшим фактором воспитания юных спортсменов, условием формирования личности спортсмена является спортивный коллектив.</w:t>
      </w:r>
      <w:r w:rsidR="00FC37DA" w:rsidRPr="00223504">
        <w:rPr>
          <w:sz w:val="26"/>
          <w:szCs w:val="26"/>
        </w:rPr>
        <w:t xml:space="preserve"> </w:t>
      </w:r>
      <w:r w:rsidRPr="00223504">
        <w:rPr>
          <w:sz w:val="26"/>
          <w:szCs w:val="26"/>
        </w:rPr>
        <w:t>Одним из условий успешных воспитательных воздействий в коллективе является формирование и поддержание положительных традиций. Традиционным, например, должно быть обсуждение в коллективе поведения спортсмена. Осуждение или похвала коллектива - одно из наиболее сильных воздействий на психику человека.</w:t>
      </w:r>
    </w:p>
    <w:p w:rsidR="00CF4A79" w:rsidRPr="00223504" w:rsidRDefault="00CF4A79" w:rsidP="00F02B96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Воспитательную работу следует планировать с учетом возраста, пола, спортивной и психологической подготовленности юных спортсменов, реальных условий деятельности спортивной школы.</w:t>
      </w:r>
    </w:p>
    <w:p w:rsidR="00CF4A79" w:rsidRPr="00223504" w:rsidRDefault="00CF4A79" w:rsidP="00967482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 xml:space="preserve">Психологическая подготовка подразделяется на общую и к конкретному соревнованию. Каждый раздел психологической подготовки имеет специфические задачи, решение которых требует комплексного подхода. </w:t>
      </w:r>
    </w:p>
    <w:p w:rsidR="00CF4A79" w:rsidRPr="00223504" w:rsidRDefault="00CF4A79" w:rsidP="00967482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 xml:space="preserve">Общая психологическая подготовка осуществляется в единстве с физической, технической и тактической подготовкой на протяжении всего многолетнего периода спортивной подготовки, в ее задачи входит: </w:t>
      </w:r>
    </w:p>
    <w:p w:rsidR="00CF4A79" w:rsidRPr="00223504" w:rsidRDefault="00CF4A79" w:rsidP="00967482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 xml:space="preserve">- воспитание высоконравственной личности спортсмена; </w:t>
      </w:r>
    </w:p>
    <w:p w:rsidR="00CF4A79" w:rsidRPr="00223504" w:rsidRDefault="00CF4A79" w:rsidP="00967482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 xml:space="preserve">- развитие процессов восприятия; </w:t>
      </w:r>
    </w:p>
    <w:p w:rsidR="00CF4A79" w:rsidRPr="00223504" w:rsidRDefault="00CF4A79" w:rsidP="00967482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 xml:space="preserve">- развитие внимания: объема, интенсивности, устойчивости, распределения и переключения; </w:t>
      </w:r>
    </w:p>
    <w:p w:rsidR="00CF4A79" w:rsidRPr="00223504" w:rsidRDefault="00CF4A79" w:rsidP="00967482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 xml:space="preserve">- развитие тактического мышления, памяти, представления и воображения; </w:t>
      </w:r>
    </w:p>
    <w:p w:rsidR="00CF4A79" w:rsidRPr="00223504" w:rsidRDefault="00CF4A79" w:rsidP="00967482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 xml:space="preserve">- развитие способности управлять своими эмоциями; </w:t>
      </w:r>
    </w:p>
    <w:p w:rsidR="00CF4A79" w:rsidRPr="00223504" w:rsidRDefault="00CF4A79" w:rsidP="00967482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 xml:space="preserve">- развитие волевых качеств. </w:t>
      </w:r>
    </w:p>
    <w:p w:rsidR="00CF4A79" w:rsidRPr="00223504" w:rsidRDefault="00FC37DA" w:rsidP="00203403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 xml:space="preserve">В процессе </w:t>
      </w:r>
      <w:r w:rsidR="00CF4A79" w:rsidRPr="00223504">
        <w:rPr>
          <w:sz w:val="26"/>
          <w:szCs w:val="26"/>
        </w:rPr>
        <w:t>тренировочной работы не только готовят высококвалифицированного волейболиста в плане его физической, технико-тактической подготовленности, но и воспитывают его характер, нравственные качества, идейную убежденность, разносторонние интересы, мотивацию положительного отношения к спорту, коллективизм, крайне необходимый в командных игровых видах спорта. Важным фактором развития личности служит самовоспитание, организация которого должна направляться тренером.</w:t>
      </w:r>
    </w:p>
    <w:p w:rsidR="00CF4A79" w:rsidRPr="00223504" w:rsidRDefault="00CF4A79" w:rsidP="00203403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 xml:space="preserve">Различают четыре вида эмоциональных, предсоревновательных состояний: </w:t>
      </w:r>
    </w:p>
    <w:p w:rsidR="00CF4A79" w:rsidRPr="00223504" w:rsidRDefault="00CF4A79" w:rsidP="00203403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- состояние боевой готовности;</w:t>
      </w:r>
    </w:p>
    <w:p w:rsidR="00CF4A79" w:rsidRPr="00223504" w:rsidRDefault="00CF4A79" w:rsidP="00203403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 xml:space="preserve">- предстартовое волнение; </w:t>
      </w:r>
    </w:p>
    <w:p w:rsidR="00CF4A79" w:rsidRPr="00223504" w:rsidRDefault="00CF4A79" w:rsidP="00203403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 xml:space="preserve">- предсоревновательная апатия; </w:t>
      </w:r>
    </w:p>
    <w:p w:rsidR="00CF4A79" w:rsidRPr="00223504" w:rsidRDefault="00CF4A79" w:rsidP="00203403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lastRenderedPageBreak/>
        <w:t>- состояние самоуспокоенности.</w:t>
      </w:r>
    </w:p>
    <w:p w:rsidR="00CF4A79" w:rsidRPr="00223504" w:rsidRDefault="00CF4A79" w:rsidP="00967482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Психологическая подготовка к конкретным соревнованиям (игре) должна включать в себя:</w:t>
      </w:r>
    </w:p>
    <w:p w:rsidR="00CF4A79" w:rsidRPr="00223504" w:rsidRDefault="00CF4A79" w:rsidP="00967482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- осознание игроками задач на предстоящую игру,</w:t>
      </w:r>
    </w:p>
    <w:p w:rsidR="00CF4A79" w:rsidRPr="00223504" w:rsidRDefault="00CF4A79" w:rsidP="00967482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 xml:space="preserve">- изучение конкретных условий предстоящих соревнований (время и место игр, освещенность, температура и т.п.); </w:t>
      </w:r>
    </w:p>
    <w:p w:rsidR="00CF4A79" w:rsidRPr="00223504" w:rsidRDefault="00CF4A79" w:rsidP="00967482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 xml:space="preserve">- изучение сильных и слабых сторон соперника и подготовка к действиям с учетом этих особенностей; </w:t>
      </w:r>
    </w:p>
    <w:p w:rsidR="00CF4A79" w:rsidRPr="00223504" w:rsidRDefault="00CF4A79" w:rsidP="00967482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 xml:space="preserve">- осознание и оценка своих собственных возможностей в настоящий момент; </w:t>
      </w:r>
    </w:p>
    <w:p w:rsidR="00CF4A79" w:rsidRPr="00223504" w:rsidRDefault="00CF4A79" w:rsidP="00967482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 xml:space="preserve">- преодоление отрицательных эмоций, вызванных предстоящей игрой; </w:t>
      </w:r>
    </w:p>
    <w:p w:rsidR="00CF4A79" w:rsidRPr="00223504" w:rsidRDefault="00CF4A79" w:rsidP="00967482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 xml:space="preserve">- формирование твердой уверенности в своих силах и возможностях в выполнении поставленных задач в предстоящей игре. </w:t>
      </w:r>
    </w:p>
    <w:p w:rsidR="00CF4A79" w:rsidRPr="00223504" w:rsidRDefault="00CF4A79" w:rsidP="00967482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 xml:space="preserve">Каждый волейболист испытывает перед игрой, да и во время игры, сложные эмоционально-волевые состояния, которые определяются перестройкой психологических и физиологических процессов в организме. Одни волейболисты испытывают эмоциональный подъем, уверенность в своих силах. Это повышает готовность организма к выполнению предстоящих спортивных действий. У других игроков возникает перевозбуждение или апатия, неуверенность, боязнь поражения – все это ухудшает готовность организма, снижает возможности спортсмена. </w:t>
      </w:r>
    </w:p>
    <w:p w:rsidR="00CF4A79" w:rsidRPr="00223504" w:rsidRDefault="00CF4A79" w:rsidP="00174860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 xml:space="preserve">Преодоление отрицательных эмоциональных состояний и их регулирование могут быть осуществлены при помощи специальных приемов, которые сводятся к следующему: </w:t>
      </w:r>
    </w:p>
    <w:p w:rsidR="00CF4A79" w:rsidRPr="00223504" w:rsidRDefault="00CF4A79" w:rsidP="00174860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 xml:space="preserve">- учащийся не должен внешне выражать сильное волнение, неуверенность; наоборот, мимикой, движениями он должен стараться выразить состояние уверенности, бодрости и т.п.; </w:t>
      </w:r>
    </w:p>
    <w:p w:rsidR="00CF4A79" w:rsidRPr="00223504" w:rsidRDefault="00CF4A79" w:rsidP="00174860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 xml:space="preserve">- применение в разминке специальных упражнений, различных по скорости, темпу, амплитуде, мышечному напряжению (в зависимости от особенностей эмоционального состояния), которые могут снизить излишнее возбуждение или снять состояние подавленности; </w:t>
      </w:r>
    </w:p>
    <w:p w:rsidR="00CF4A79" w:rsidRPr="00223504" w:rsidRDefault="00CF4A79" w:rsidP="00174860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 xml:space="preserve">- произвольная регуляция дыхания при помощи специальных дыхательных упражнений различных по глубине, интенсивности, частоте, ритму, продолжительности; </w:t>
      </w:r>
    </w:p>
    <w:p w:rsidR="00CF4A79" w:rsidRPr="00223504" w:rsidRDefault="00CF4A79" w:rsidP="00174860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 xml:space="preserve">- применение специальных приемов массажа и самомассажа, оказывающих на спортсмена успокаивающее или возбуждающее воздействие; в одних случаях музыкальное сопровождение способствует бодрому, веселому настроению, повышает эмоциональный тонус, в других воздействует успокаивающе; </w:t>
      </w:r>
    </w:p>
    <w:p w:rsidR="00CF4A79" w:rsidRPr="00223504" w:rsidRDefault="00CF4A79" w:rsidP="00174860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 xml:space="preserve">- воздействие при помощи слова; большую роль играет применение само-приказа, самоободрения, самопобуждения («я выиграю», «я добьюсь», «я должен» и т.д.). </w:t>
      </w:r>
    </w:p>
    <w:p w:rsidR="00CF4A79" w:rsidRPr="00223504" w:rsidRDefault="00CF4A79" w:rsidP="00BC3E6B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Успех выступления команды в соревнованиях во многом зависит от умелого управления тренером командой.</w:t>
      </w:r>
    </w:p>
    <w:p w:rsidR="00CF4A79" w:rsidRPr="00223504" w:rsidRDefault="00CF4A79" w:rsidP="00174860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 xml:space="preserve">В современном спорте особое внимание уделяется восстановительным средствам и мероприятиям. Восстановительные процессы подразделяют на: текущее восстановление в ходе выполнения упражнений; срочное восстановление, происходящее сразу после окончания работы; отставленное восстановление, которое наблюдается на протяжении </w:t>
      </w:r>
      <w:r w:rsidRPr="00223504">
        <w:rPr>
          <w:sz w:val="26"/>
          <w:szCs w:val="26"/>
        </w:rPr>
        <w:lastRenderedPageBreak/>
        <w:t>длительного времени после выполнения тренировочной нагрузки; стресс-восстановление – восстановление после перенапряжений.</w:t>
      </w:r>
    </w:p>
    <w:p w:rsidR="00CF4A79" w:rsidRPr="00223504" w:rsidRDefault="00CF4A79" w:rsidP="00BC3E6B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 xml:space="preserve">Восстановительный период характеризуется гетерохронностью нормализации как отдельных функций организма, так и организма в целом. Эта особенность объясняется избирательностью тренировочных воздействий и индивидуальными особенностями функционирования различных систем и органов у конкретного спортсмена. </w:t>
      </w:r>
    </w:p>
    <w:p w:rsidR="00CF4A79" w:rsidRPr="00223504" w:rsidRDefault="00CF4A79" w:rsidP="00174860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 xml:space="preserve">Работоспособность и многие определяющие ее функции на протяжении периода восстановления после интенсивной работы не только достигают предрабочего уровня, но могут и превышать его, проходя через фазу «перевосстановления», которая рассматривается как суперкомпенсация. </w:t>
      </w:r>
    </w:p>
    <w:p w:rsidR="00CF4A79" w:rsidRPr="00223504" w:rsidRDefault="00CF4A79" w:rsidP="00174860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 xml:space="preserve">Для восстановления работоспособности учащихся спортивных школ используется широкий круг средств и мероприятий (педагогических, психологических и медико-гигиенических) с учетом возраста, этапа подготовки, интенсивности тренировочных нагрузок и индивидуальных особенностей юных спортсменов. </w:t>
      </w:r>
    </w:p>
    <w:p w:rsidR="00CF4A79" w:rsidRPr="00223504" w:rsidRDefault="00CF4A79" w:rsidP="00174860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 xml:space="preserve">Восстановительные мероприятия проводятся: в повседневном учебно-тренировочном процессе в ходе совершенствования общей и специальной работоспособности; в условиях соревнований, когда необходимо обеспечить быстрое и по возможности полное восстановление физической и психической готовности к следующему этапу; после тренировочного занятия, соревнования; в середине микроцикла в соревнованиях и свободный от игр день; после микроцикла соревнований; после макроцикла соревнований; перманентно. </w:t>
      </w:r>
    </w:p>
    <w:p w:rsidR="00CF4A79" w:rsidRPr="00223504" w:rsidRDefault="00CF4A79" w:rsidP="00174860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 xml:space="preserve">Педагогические средства восстановления включают: </w:t>
      </w:r>
    </w:p>
    <w:p w:rsidR="00CF4A79" w:rsidRPr="00223504" w:rsidRDefault="00CF4A79" w:rsidP="00174860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 xml:space="preserve">- рациональное планирование тренировочного процесса в соответствии с функциональными возможностями организма, </w:t>
      </w:r>
    </w:p>
    <w:p w:rsidR="00CF4A79" w:rsidRPr="00223504" w:rsidRDefault="00CF4A79" w:rsidP="00174860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 xml:space="preserve">сочетание общих и специальных средств, построение тренировочных и соревновательных микро-, мезо- и макроциклов, широкое использование переключений, четкую организацию работы и отдыха; </w:t>
      </w:r>
    </w:p>
    <w:p w:rsidR="00CF4A79" w:rsidRPr="00223504" w:rsidRDefault="00CF4A79" w:rsidP="00174860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 xml:space="preserve">- построение отдельного тренировочного занятия с использованием средств восстановления: полноценная разминка, подбор инвентаря, оборудования и мест для занятий, упражнений для активного отдыха и расслабления, создание положительного эмоционального фона; </w:t>
      </w:r>
    </w:p>
    <w:p w:rsidR="00CF4A79" w:rsidRPr="00223504" w:rsidRDefault="00CF4A79" w:rsidP="00174860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 xml:space="preserve">- варьирование интервалов отдыха между отдельными упражнениями и тренировочными занятиями; </w:t>
      </w:r>
    </w:p>
    <w:p w:rsidR="00CF4A79" w:rsidRPr="00223504" w:rsidRDefault="00CF4A79" w:rsidP="00174860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 xml:space="preserve">-разработку системы планирования с использованием различных восстановительных средств в недельных, месячных и годовых циклах подготовки; </w:t>
      </w:r>
    </w:p>
    <w:p w:rsidR="00CF4A79" w:rsidRPr="00223504" w:rsidRDefault="00CF4A79" w:rsidP="00174860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 xml:space="preserve">- разработку специальных физических упражнений с целью ускорения восстановления работоспособности спортсменов, совершенствования технических приемов и тактических действий. </w:t>
      </w:r>
    </w:p>
    <w:p w:rsidR="00CF4A79" w:rsidRPr="00223504" w:rsidRDefault="00CF4A79" w:rsidP="00174860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Психолого-педагогические средства включают специальные восстановительные упражнения: на расслабление, дыхательные, на растяжение, восстановительного характера (плавание), чередование средств ОФП и психорегуляции.</w:t>
      </w:r>
    </w:p>
    <w:p w:rsidR="00CF4A79" w:rsidRPr="00223504" w:rsidRDefault="00CF4A79" w:rsidP="00461FB0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 xml:space="preserve">Для подготовки волейболистов в программный материал для практических занятий включена инструкторская и судейская практика. Работа по освоению инструкторских и </w:t>
      </w:r>
      <w:r w:rsidRPr="00223504">
        <w:rPr>
          <w:sz w:val="26"/>
          <w:szCs w:val="26"/>
        </w:rPr>
        <w:lastRenderedPageBreak/>
        <w:t xml:space="preserve">судейских навыков начинает  проводиться с этапа спортивной специализации. Такая работа проводится в форме бесед, семинаров, практических занятий, самостоятельной работы учащихся. Учащиеся готовятся к роли инструктора, помощника тренера для участия в организации и проведении занятий, массовых соревнований в качестве судей. Содержание определяется в зависимости от подготовленности занимающихся и на основании материала для соответствующего этапа. </w:t>
      </w:r>
    </w:p>
    <w:p w:rsidR="00CF4A79" w:rsidRPr="00223504" w:rsidRDefault="00CF4A79" w:rsidP="00FF0636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223504">
        <w:rPr>
          <w:rFonts w:ascii="Times New Roman" w:hAnsi="Times New Roman" w:cs="Times New Roman"/>
          <w:sz w:val="26"/>
          <w:szCs w:val="26"/>
        </w:rPr>
        <w:t>Первый год</w:t>
      </w:r>
    </w:p>
    <w:p w:rsidR="00CF4A79" w:rsidRPr="00223504" w:rsidRDefault="00CF4A79" w:rsidP="00FF0636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223504">
        <w:rPr>
          <w:rFonts w:ascii="Times New Roman" w:hAnsi="Times New Roman" w:cs="Times New Roman"/>
          <w:sz w:val="26"/>
          <w:szCs w:val="26"/>
        </w:rPr>
        <w:t xml:space="preserve">1. Освоение терминологии, принятой в волейболе. </w:t>
      </w:r>
    </w:p>
    <w:p w:rsidR="00CF4A79" w:rsidRPr="00223504" w:rsidRDefault="00CF4A79" w:rsidP="00FF0636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223504">
        <w:rPr>
          <w:rFonts w:ascii="Times New Roman" w:hAnsi="Times New Roman" w:cs="Times New Roman"/>
          <w:sz w:val="26"/>
          <w:szCs w:val="26"/>
        </w:rPr>
        <w:t xml:space="preserve">2. Овладение командным языком, умение отдать рапорт. </w:t>
      </w:r>
    </w:p>
    <w:p w:rsidR="00CF4A79" w:rsidRPr="00223504" w:rsidRDefault="00CF4A79" w:rsidP="00FF0636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223504">
        <w:rPr>
          <w:rFonts w:ascii="Times New Roman" w:hAnsi="Times New Roman" w:cs="Times New Roman"/>
          <w:sz w:val="26"/>
          <w:szCs w:val="26"/>
        </w:rPr>
        <w:t xml:space="preserve">3. Проведение упражнений по построению и перестроению группы. </w:t>
      </w:r>
    </w:p>
    <w:p w:rsidR="00CF4A79" w:rsidRPr="00223504" w:rsidRDefault="00CF4A79" w:rsidP="00FF0636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223504">
        <w:rPr>
          <w:rFonts w:ascii="Times New Roman" w:hAnsi="Times New Roman" w:cs="Times New Roman"/>
          <w:sz w:val="26"/>
          <w:szCs w:val="26"/>
        </w:rPr>
        <w:t xml:space="preserve">4. Подготовка в качестве дежурного мест для занятий, инвентаря и оборудования. </w:t>
      </w:r>
    </w:p>
    <w:p w:rsidR="00CF4A79" w:rsidRPr="00223504" w:rsidRDefault="00CF4A79" w:rsidP="00FF0636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223504">
        <w:rPr>
          <w:rFonts w:ascii="Times New Roman" w:hAnsi="Times New Roman" w:cs="Times New Roman"/>
          <w:sz w:val="26"/>
          <w:szCs w:val="26"/>
        </w:rPr>
        <w:t>Второй год</w:t>
      </w:r>
    </w:p>
    <w:p w:rsidR="00CF4A79" w:rsidRPr="00223504" w:rsidRDefault="00CF4A79" w:rsidP="00FF0636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223504">
        <w:rPr>
          <w:rFonts w:ascii="Times New Roman" w:hAnsi="Times New Roman" w:cs="Times New Roman"/>
          <w:sz w:val="26"/>
          <w:szCs w:val="26"/>
        </w:rPr>
        <w:t xml:space="preserve">1. Умение вести наблюдения за учащимися, выполняющими прием игры, и находить ошибки. </w:t>
      </w:r>
    </w:p>
    <w:p w:rsidR="00CF4A79" w:rsidRPr="00223504" w:rsidRDefault="00CF4A79" w:rsidP="00FF0636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223504">
        <w:rPr>
          <w:rFonts w:ascii="Times New Roman" w:hAnsi="Times New Roman" w:cs="Times New Roman"/>
          <w:sz w:val="26"/>
          <w:szCs w:val="26"/>
        </w:rPr>
        <w:t xml:space="preserve">2. Составление комплексов упражнений по специальной физической подготовке, по обучению перемещениям, передаче и приему мяча, подаче нижней и верхней прямой. </w:t>
      </w:r>
    </w:p>
    <w:p w:rsidR="00CF4A79" w:rsidRPr="00223504" w:rsidRDefault="00CF4A79" w:rsidP="00FF0636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223504">
        <w:rPr>
          <w:rFonts w:ascii="Times New Roman" w:hAnsi="Times New Roman" w:cs="Times New Roman"/>
          <w:sz w:val="26"/>
          <w:szCs w:val="26"/>
        </w:rPr>
        <w:t xml:space="preserve">3. Судейство на учебных играх в своей группе (по упрощенным правилам). </w:t>
      </w:r>
    </w:p>
    <w:p w:rsidR="00CF4A79" w:rsidRPr="00223504" w:rsidRDefault="00CF4A79" w:rsidP="00FF0636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223504">
        <w:rPr>
          <w:rFonts w:ascii="Times New Roman" w:hAnsi="Times New Roman" w:cs="Times New Roman"/>
          <w:sz w:val="26"/>
          <w:szCs w:val="26"/>
        </w:rPr>
        <w:t>Третий год</w:t>
      </w:r>
    </w:p>
    <w:p w:rsidR="00CF4A79" w:rsidRPr="00223504" w:rsidRDefault="00CF4A79" w:rsidP="00FF0636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223504">
        <w:rPr>
          <w:rFonts w:ascii="Times New Roman" w:hAnsi="Times New Roman" w:cs="Times New Roman"/>
          <w:sz w:val="26"/>
          <w:szCs w:val="26"/>
        </w:rPr>
        <w:t xml:space="preserve">1. Вести наблюдения за учащимися, выполняющими технические приемы в двусторонней игре, и на соревнованиях. </w:t>
      </w:r>
    </w:p>
    <w:p w:rsidR="00CF4A79" w:rsidRPr="00223504" w:rsidRDefault="00CF4A79" w:rsidP="00FF0636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223504">
        <w:rPr>
          <w:rFonts w:ascii="Times New Roman" w:hAnsi="Times New Roman" w:cs="Times New Roman"/>
          <w:sz w:val="26"/>
          <w:szCs w:val="26"/>
        </w:rPr>
        <w:t xml:space="preserve">2. Составление комплексов упражнений по специальной физической подготовке, обучению техническим приемам и тактическим действиям (на основе изученного программного материала данного года обучения). </w:t>
      </w:r>
    </w:p>
    <w:p w:rsidR="00CF4A79" w:rsidRPr="00223504" w:rsidRDefault="00CF4A79" w:rsidP="00FF0636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223504">
        <w:rPr>
          <w:rFonts w:ascii="Times New Roman" w:hAnsi="Times New Roman" w:cs="Times New Roman"/>
          <w:sz w:val="26"/>
          <w:szCs w:val="26"/>
        </w:rPr>
        <w:t xml:space="preserve">3. Судейство на учебных играх. Выполнение обязанностей первого, второго судей и ведение технического отчета. </w:t>
      </w:r>
    </w:p>
    <w:p w:rsidR="00CF4A79" w:rsidRPr="00223504" w:rsidRDefault="00CF4A79" w:rsidP="00FF0636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223504">
        <w:rPr>
          <w:rFonts w:ascii="Times New Roman" w:hAnsi="Times New Roman" w:cs="Times New Roman"/>
          <w:sz w:val="26"/>
          <w:szCs w:val="26"/>
        </w:rPr>
        <w:t>Четвертый год</w:t>
      </w:r>
    </w:p>
    <w:p w:rsidR="00CF4A79" w:rsidRPr="00223504" w:rsidRDefault="00CF4A79" w:rsidP="00FF0636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223504">
        <w:rPr>
          <w:rFonts w:ascii="Times New Roman" w:hAnsi="Times New Roman" w:cs="Times New Roman"/>
          <w:sz w:val="26"/>
          <w:szCs w:val="26"/>
        </w:rPr>
        <w:t xml:space="preserve">1. Составление комплексов упражнений по физической, технической и тактической подготовке на изученном программном материале данного года обучения. </w:t>
      </w:r>
    </w:p>
    <w:p w:rsidR="00CF4A79" w:rsidRPr="00223504" w:rsidRDefault="00CF4A79" w:rsidP="00FF0636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223504">
        <w:rPr>
          <w:rFonts w:ascii="Times New Roman" w:hAnsi="Times New Roman" w:cs="Times New Roman"/>
          <w:sz w:val="26"/>
          <w:szCs w:val="26"/>
        </w:rPr>
        <w:t xml:space="preserve">2. Проведение комплекса упражнений по физической и технической подготовке. </w:t>
      </w:r>
    </w:p>
    <w:p w:rsidR="00CF4A79" w:rsidRPr="00223504" w:rsidRDefault="00CF4A79" w:rsidP="00FF0636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223504">
        <w:rPr>
          <w:rFonts w:ascii="Times New Roman" w:hAnsi="Times New Roman" w:cs="Times New Roman"/>
          <w:sz w:val="26"/>
          <w:szCs w:val="26"/>
        </w:rPr>
        <w:t xml:space="preserve">3. Судейство на учебных играх и соревнованиях в общеобразовательных школах, в своей спортивной школе по мини-волейболу и волейболу. Выполнение обязанностей первого и второго судей, секретаря и судей на линиях. </w:t>
      </w:r>
    </w:p>
    <w:p w:rsidR="00CF4A79" w:rsidRPr="00223504" w:rsidRDefault="00CF4A79" w:rsidP="00FF0636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223504">
        <w:rPr>
          <w:rFonts w:ascii="Times New Roman" w:hAnsi="Times New Roman" w:cs="Times New Roman"/>
          <w:sz w:val="26"/>
          <w:szCs w:val="26"/>
        </w:rPr>
        <w:t>Пятый год</w:t>
      </w:r>
    </w:p>
    <w:p w:rsidR="00CF4A79" w:rsidRPr="00223504" w:rsidRDefault="00CF4A79" w:rsidP="00FF0636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223504">
        <w:rPr>
          <w:rFonts w:ascii="Times New Roman" w:hAnsi="Times New Roman" w:cs="Times New Roman"/>
          <w:sz w:val="26"/>
          <w:szCs w:val="26"/>
        </w:rPr>
        <w:t xml:space="preserve">1. Составление комплексов упражнений по физической, технической и тактической подготовке и проведение их с группой. </w:t>
      </w:r>
    </w:p>
    <w:p w:rsidR="00CF4A79" w:rsidRPr="00223504" w:rsidRDefault="00CF4A79" w:rsidP="00FF0636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223504">
        <w:rPr>
          <w:rFonts w:ascii="Times New Roman" w:hAnsi="Times New Roman" w:cs="Times New Roman"/>
          <w:sz w:val="26"/>
          <w:szCs w:val="26"/>
        </w:rPr>
        <w:t xml:space="preserve">2. Проведение подготовительной и основной части занятия по начальному обучению технике игры. </w:t>
      </w:r>
    </w:p>
    <w:p w:rsidR="00CF4A79" w:rsidRPr="00223504" w:rsidRDefault="00CF4A79" w:rsidP="00FF0636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223504">
        <w:rPr>
          <w:rFonts w:ascii="Times New Roman" w:hAnsi="Times New Roman" w:cs="Times New Roman"/>
          <w:sz w:val="26"/>
          <w:szCs w:val="26"/>
        </w:rPr>
        <w:t xml:space="preserve">3. Проведение занятий в общеобразовательной школе по обучению навыкам игры в мини-волейбол. </w:t>
      </w:r>
    </w:p>
    <w:p w:rsidR="00CF4A79" w:rsidRPr="00223504" w:rsidRDefault="00CF4A79" w:rsidP="00FF0636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223504">
        <w:rPr>
          <w:rFonts w:ascii="Times New Roman" w:hAnsi="Times New Roman" w:cs="Times New Roman"/>
          <w:sz w:val="26"/>
          <w:szCs w:val="26"/>
        </w:rPr>
        <w:t xml:space="preserve">4. Проведение соревнований по мини-волейболу и волейболу в общеобразовательной и в своей спортивной школе. Выполнение обязанностей главного судьи, секретаря. Составление календаря игр. </w:t>
      </w:r>
    </w:p>
    <w:p w:rsidR="00CF4A79" w:rsidRPr="00223504" w:rsidRDefault="00CF4A79" w:rsidP="00C054E9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lastRenderedPageBreak/>
        <w:t>Волейбол является олимпийским видом спорта. На сегодняшний день невозможно назвать страну, участвующую в олимпийском движении и не предпринимающую активных действий для борьбы с допингом в спорте.</w:t>
      </w:r>
    </w:p>
    <w:p w:rsidR="00CF4A79" w:rsidRPr="00223504" w:rsidRDefault="00CF4A79" w:rsidP="00C054E9">
      <w:pPr>
        <w:pStyle w:val="a4"/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Представления о допинге формируются у молодых спортсменов в значительной степени под влиянием тренера. В первую очередь необходимо формировать представления о допинге и не допустимости его использования в спорте, влиять на формирование ценностно-мотивационной сферы личности спортсмена и его поведенческих установок. Проводить информационно-образовательные мероприятия (беседы), направленные на информирование спортсменов об антидопинговых правилах, об их правах, обязанностях и ответственности в соответствии с Кодексом ВАДА, а так же ознакомление с запрещенным списком веществ. Также антидопинговые мероприятия  необходимо рассматривать как важный социальный фактор, связанный с формированием общественного мнения в отношении допинга, в продвижении идеи чистого спорта,  создания атмосферы нетерпимости к допингу.</w:t>
      </w:r>
    </w:p>
    <w:p w:rsidR="00CF4A79" w:rsidRPr="00223504" w:rsidRDefault="00CF4A79" w:rsidP="00A328B5">
      <w:pPr>
        <w:pStyle w:val="a4"/>
        <w:spacing w:line="276" w:lineRule="auto"/>
        <w:jc w:val="center"/>
        <w:rPr>
          <w:b/>
          <w:bCs/>
          <w:sz w:val="26"/>
          <w:szCs w:val="26"/>
        </w:rPr>
      </w:pPr>
    </w:p>
    <w:p w:rsidR="00CF4A79" w:rsidRPr="00223504" w:rsidRDefault="00CF4A79" w:rsidP="00A328B5">
      <w:pPr>
        <w:pStyle w:val="a4"/>
        <w:spacing w:line="276" w:lineRule="auto"/>
        <w:jc w:val="center"/>
        <w:rPr>
          <w:b/>
          <w:bCs/>
          <w:sz w:val="26"/>
          <w:szCs w:val="26"/>
        </w:rPr>
      </w:pPr>
    </w:p>
    <w:p w:rsidR="00CF4A79" w:rsidRPr="00223504" w:rsidRDefault="00CF4A79" w:rsidP="00A328B5">
      <w:pPr>
        <w:pStyle w:val="a4"/>
        <w:spacing w:line="276" w:lineRule="auto"/>
        <w:jc w:val="center"/>
        <w:rPr>
          <w:b/>
          <w:bCs/>
          <w:sz w:val="26"/>
          <w:szCs w:val="26"/>
        </w:rPr>
      </w:pPr>
    </w:p>
    <w:p w:rsidR="00CF4A79" w:rsidRPr="00223504" w:rsidRDefault="00CF4A79" w:rsidP="00A328B5">
      <w:pPr>
        <w:pStyle w:val="a4"/>
        <w:spacing w:line="276" w:lineRule="auto"/>
        <w:jc w:val="center"/>
        <w:rPr>
          <w:b/>
          <w:bCs/>
          <w:sz w:val="26"/>
          <w:szCs w:val="26"/>
        </w:rPr>
      </w:pPr>
    </w:p>
    <w:p w:rsidR="00CF4A79" w:rsidRPr="00223504" w:rsidRDefault="00CF4A79" w:rsidP="00A328B5">
      <w:pPr>
        <w:pStyle w:val="a4"/>
        <w:spacing w:line="276" w:lineRule="auto"/>
        <w:jc w:val="center"/>
        <w:rPr>
          <w:b/>
          <w:bCs/>
          <w:sz w:val="26"/>
          <w:szCs w:val="26"/>
        </w:rPr>
      </w:pPr>
    </w:p>
    <w:p w:rsidR="00CF4A79" w:rsidRPr="00223504" w:rsidRDefault="00CF4A79" w:rsidP="00A328B5">
      <w:pPr>
        <w:pStyle w:val="a4"/>
        <w:spacing w:line="276" w:lineRule="auto"/>
        <w:jc w:val="center"/>
        <w:rPr>
          <w:b/>
          <w:bCs/>
          <w:sz w:val="26"/>
          <w:szCs w:val="26"/>
        </w:rPr>
      </w:pPr>
    </w:p>
    <w:p w:rsidR="00CF4A79" w:rsidRPr="00223504" w:rsidRDefault="00CF4A79" w:rsidP="00A328B5">
      <w:pPr>
        <w:pStyle w:val="a4"/>
        <w:spacing w:line="276" w:lineRule="auto"/>
        <w:jc w:val="center"/>
        <w:rPr>
          <w:b/>
          <w:bCs/>
          <w:sz w:val="26"/>
          <w:szCs w:val="26"/>
        </w:rPr>
      </w:pPr>
    </w:p>
    <w:p w:rsidR="00CF4A79" w:rsidRDefault="00CF4A79" w:rsidP="002F4278">
      <w:pPr>
        <w:pStyle w:val="a4"/>
        <w:spacing w:line="276" w:lineRule="auto"/>
        <w:ind w:firstLine="0"/>
        <w:rPr>
          <w:b/>
          <w:bCs/>
          <w:sz w:val="26"/>
          <w:szCs w:val="26"/>
        </w:rPr>
      </w:pPr>
    </w:p>
    <w:p w:rsidR="001B5B60" w:rsidRDefault="001B5B60" w:rsidP="002F4278">
      <w:pPr>
        <w:pStyle w:val="a4"/>
        <w:spacing w:line="276" w:lineRule="auto"/>
        <w:ind w:firstLine="0"/>
        <w:rPr>
          <w:b/>
          <w:bCs/>
          <w:sz w:val="26"/>
          <w:szCs w:val="26"/>
        </w:rPr>
      </w:pPr>
    </w:p>
    <w:p w:rsidR="001B5B60" w:rsidRDefault="001B5B60" w:rsidP="002F4278">
      <w:pPr>
        <w:pStyle w:val="a4"/>
        <w:spacing w:line="276" w:lineRule="auto"/>
        <w:ind w:firstLine="0"/>
        <w:rPr>
          <w:b/>
          <w:bCs/>
          <w:sz w:val="26"/>
          <w:szCs w:val="26"/>
        </w:rPr>
      </w:pPr>
    </w:p>
    <w:p w:rsidR="001B5B60" w:rsidRDefault="001B5B60" w:rsidP="002F4278">
      <w:pPr>
        <w:pStyle w:val="a4"/>
        <w:spacing w:line="276" w:lineRule="auto"/>
        <w:ind w:firstLine="0"/>
        <w:rPr>
          <w:b/>
          <w:bCs/>
          <w:sz w:val="26"/>
          <w:szCs w:val="26"/>
        </w:rPr>
      </w:pPr>
    </w:p>
    <w:p w:rsidR="001B5B60" w:rsidRDefault="001B5B60" w:rsidP="002F4278">
      <w:pPr>
        <w:pStyle w:val="a4"/>
        <w:spacing w:line="276" w:lineRule="auto"/>
        <w:ind w:firstLine="0"/>
        <w:rPr>
          <w:b/>
          <w:bCs/>
          <w:sz w:val="26"/>
          <w:szCs w:val="26"/>
        </w:rPr>
      </w:pPr>
    </w:p>
    <w:p w:rsidR="001B5B60" w:rsidRDefault="001B5B60" w:rsidP="002F4278">
      <w:pPr>
        <w:pStyle w:val="a4"/>
        <w:spacing w:line="276" w:lineRule="auto"/>
        <w:ind w:firstLine="0"/>
        <w:rPr>
          <w:b/>
          <w:bCs/>
          <w:sz w:val="26"/>
          <w:szCs w:val="26"/>
        </w:rPr>
      </w:pPr>
    </w:p>
    <w:p w:rsidR="001B5B60" w:rsidRDefault="001B5B60" w:rsidP="002F4278">
      <w:pPr>
        <w:pStyle w:val="a4"/>
        <w:spacing w:line="276" w:lineRule="auto"/>
        <w:ind w:firstLine="0"/>
        <w:rPr>
          <w:b/>
          <w:bCs/>
          <w:sz w:val="26"/>
          <w:szCs w:val="26"/>
        </w:rPr>
      </w:pPr>
    </w:p>
    <w:p w:rsidR="001B5B60" w:rsidRDefault="001B5B60" w:rsidP="002F4278">
      <w:pPr>
        <w:pStyle w:val="a4"/>
        <w:spacing w:line="276" w:lineRule="auto"/>
        <w:ind w:firstLine="0"/>
        <w:rPr>
          <w:b/>
          <w:bCs/>
          <w:sz w:val="26"/>
          <w:szCs w:val="26"/>
        </w:rPr>
      </w:pPr>
    </w:p>
    <w:p w:rsidR="001B5B60" w:rsidRDefault="001B5B60" w:rsidP="002F4278">
      <w:pPr>
        <w:pStyle w:val="a4"/>
        <w:spacing w:line="276" w:lineRule="auto"/>
        <w:ind w:firstLine="0"/>
        <w:rPr>
          <w:b/>
          <w:bCs/>
          <w:sz w:val="26"/>
          <w:szCs w:val="26"/>
        </w:rPr>
      </w:pPr>
    </w:p>
    <w:p w:rsidR="001B5B60" w:rsidRDefault="001B5B60" w:rsidP="002F4278">
      <w:pPr>
        <w:pStyle w:val="a4"/>
        <w:spacing w:line="276" w:lineRule="auto"/>
        <w:ind w:firstLine="0"/>
        <w:rPr>
          <w:b/>
          <w:bCs/>
          <w:sz w:val="26"/>
          <w:szCs w:val="26"/>
        </w:rPr>
      </w:pPr>
    </w:p>
    <w:p w:rsidR="001B5B60" w:rsidRDefault="001B5B60" w:rsidP="002F4278">
      <w:pPr>
        <w:pStyle w:val="a4"/>
        <w:spacing w:line="276" w:lineRule="auto"/>
        <w:ind w:firstLine="0"/>
        <w:rPr>
          <w:b/>
          <w:bCs/>
          <w:sz w:val="26"/>
          <w:szCs w:val="26"/>
        </w:rPr>
      </w:pPr>
    </w:p>
    <w:p w:rsidR="001B5B60" w:rsidRDefault="001B5B60" w:rsidP="002F4278">
      <w:pPr>
        <w:pStyle w:val="a4"/>
        <w:spacing w:line="276" w:lineRule="auto"/>
        <w:ind w:firstLine="0"/>
        <w:rPr>
          <w:b/>
          <w:bCs/>
          <w:sz w:val="26"/>
          <w:szCs w:val="26"/>
        </w:rPr>
      </w:pPr>
    </w:p>
    <w:p w:rsidR="001B5B60" w:rsidRDefault="001B5B60" w:rsidP="002F4278">
      <w:pPr>
        <w:pStyle w:val="a4"/>
        <w:spacing w:line="276" w:lineRule="auto"/>
        <w:ind w:firstLine="0"/>
        <w:rPr>
          <w:b/>
          <w:bCs/>
          <w:sz w:val="26"/>
          <w:szCs w:val="26"/>
        </w:rPr>
      </w:pPr>
    </w:p>
    <w:p w:rsidR="001B5B60" w:rsidRDefault="001B5B60" w:rsidP="002F4278">
      <w:pPr>
        <w:pStyle w:val="a4"/>
        <w:spacing w:line="276" w:lineRule="auto"/>
        <w:ind w:firstLine="0"/>
        <w:rPr>
          <w:b/>
          <w:bCs/>
          <w:sz w:val="26"/>
          <w:szCs w:val="26"/>
        </w:rPr>
      </w:pPr>
    </w:p>
    <w:p w:rsidR="00CA7745" w:rsidRDefault="00CA7745" w:rsidP="002F4278">
      <w:pPr>
        <w:pStyle w:val="a4"/>
        <w:spacing w:line="276" w:lineRule="auto"/>
        <w:ind w:firstLine="0"/>
        <w:rPr>
          <w:b/>
          <w:bCs/>
          <w:sz w:val="26"/>
          <w:szCs w:val="26"/>
        </w:rPr>
      </w:pPr>
    </w:p>
    <w:p w:rsidR="00CA7745" w:rsidRDefault="00CA7745" w:rsidP="002F4278">
      <w:pPr>
        <w:pStyle w:val="a4"/>
        <w:spacing w:line="276" w:lineRule="auto"/>
        <w:ind w:firstLine="0"/>
        <w:rPr>
          <w:b/>
          <w:bCs/>
          <w:sz w:val="26"/>
          <w:szCs w:val="26"/>
        </w:rPr>
      </w:pPr>
    </w:p>
    <w:p w:rsidR="00CA7745" w:rsidRDefault="00CA7745" w:rsidP="002F4278">
      <w:pPr>
        <w:pStyle w:val="a4"/>
        <w:spacing w:line="276" w:lineRule="auto"/>
        <w:ind w:firstLine="0"/>
        <w:rPr>
          <w:b/>
          <w:bCs/>
          <w:sz w:val="26"/>
          <w:szCs w:val="26"/>
        </w:rPr>
      </w:pPr>
    </w:p>
    <w:p w:rsidR="00CA7745" w:rsidRDefault="00CA7745" w:rsidP="002F4278">
      <w:pPr>
        <w:pStyle w:val="a4"/>
        <w:spacing w:line="276" w:lineRule="auto"/>
        <w:ind w:firstLine="0"/>
        <w:rPr>
          <w:b/>
          <w:bCs/>
          <w:sz w:val="26"/>
          <w:szCs w:val="26"/>
        </w:rPr>
      </w:pPr>
    </w:p>
    <w:p w:rsidR="00CA7745" w:rsidRDefault="00CA7745" w:rsidP="002F4278">
      <w:pPr>
        <w:pStyle w:val="a4"/>
        <w:spacing w:line="276" w:lineRule="auto"/>
        <w:ind w:firstLine="0"/>
        <w:rPr>
          <w:b/>
          <w:bCs/>
          <w:sz w:val="26"/>
          <w:szCs w:val="26"/>
        </w:rPr>
      </w:pPr>
    </w:p>
    <w:p w:rsidR="001B5B60" w:rsidRDefault="001B5B60" w:rsidP="002F4278">
      <w:pPr>
        <w:pStyle w:val="a4"/>
        <w:spacing w:line="276" w:lineRule="auto"/>
        <w:ind w:firstLine="0"/>
        <w:rPr>
          <w:b/>
          <w:bCs/>
          <w:sz w:val="26"/>
          <w:szCs w:val="26"/>
        </w:rPr>
      </w:pPr>
    </w:p>
    <w:p w:rsidR="001B5B60" w:rsidRPr="00223504" w:rsidRDefault="001B5B60" w:rsidP="002F4278">
      <w:pPr>
        <w:pStyle w:val="a4"/>
        <w:spacing w:line="276" w:lineRule="auto"/>
        <w:ind w:firstLine="0"/>
        <w:rPr>
          <w:b/>
          <w:bCs/>
          <w:sz w:val="26"/>
          <w:szCs w:val="26"/>
        </w:rPr>
      </w:pPr>
    </w:p>
    <w:p w:rsidR="00CF4A79" w:rsidRPr="00223504" w:rsidRDefault="00CF4A79" w:rsidP="00A328B5">
      <w:pPr>
        <w:pStyle w:val="a4"/>
        <w:spacing w:line="276" w:lineRule="auto"/>
        <w:jc w:val="center"/>
        <w:rPr>
          <w:b/>
          <w:bCs/>
          <w:sz w:val="26"/>
          <w:szCs w:val="26"/>
        </w:rPr>
      </w:pPr>
    </w:p>
    <w:p w:rsidR="00CF4A79" w:rsidRPr="00223504" w:rsidRDefault="00CF4A79" w:rsidP="00A328B5">
      <w:pPr>
        <w:pStyle w:val="a4"/>
        <w:spacing w:line="276" w:lineRule="auto"/>
        <w:jc w:val="center"/>
        <w:rPr>
          <w:b/>
          <w:bCs/>
          <w:sz w:val="26"/>
          <w:szCs w:val="26"/>
        </w:rPr>
      </w:pPr>
    </w:p>
    <w:p w:rsidR="00CF4A79" w:rsidRPr="00223504" w:rsidRDefault="00CF4A79" w:rsidP="001B5B60">
      <w:pPr>
        <w:pStyle w:val="a4"/>
        <w:spacing w:line="276" w:lineRule="auto"/>
        <w:jc w:val="center"/>
        <w:rPr>
          <w:sz w:val="26"/>
          <w:szCs w:val="26"/>
        </w:rPr>
      </w:pPr>
      <w:r w:rsidRPr="00223504">
        <w:rPr>
          <w:sz w:val="26"/>
          <w:szCs w:val="26"/>
        </w:rPr>
        <w:t>Литература</w:t>
      </w:r>
    </w:p>
    <w:p w:rsidR="00CF4A79" w:rsidRPr="00223504" w:rsidRDefault="00CF4A79" w:rsidP="00937502">
      <w:pPr>
        <w:pStyle w:val="a4"/>
        <w:numPr>
          <w:ilvl w:val="0"/>
          <w:numId w:val="6"/>
        </w:numPr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Клещев Ю., Фурманов А. «Юный волейболист»</w:t>
      </w:r>
    </w:p>
    <w:p w:rsidR="00CF4A79" w:rsidRPr="00223504" w:rsidRDefault="00CF4A79" w:rsidP="00937502">
      <w:pPr>
        <w:pStyle w:val="a4"/>
        <w:numPr>
          <w:ilvl w:val="0"/>
          <w:numId w:val="6"/>
        </w:numPr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М. Михайлов. «Чувство долга»</w:t>
      </w:r>
    </w:p>
    <w:p w:rsidR="00CF4A79" w:rsidRPr="00223504" w:rsidRDefault="00CF4A79" w:rsidP="00937502">
      <w:pPr>
        <w:pStyle w:val="a4"/>
        <w:numPr>
          <w:ilvl w:val="0"/>
          <w:numId w:val="6"/>
        </w:numPr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Виталий Мармор. «Игровое внимание»</w:t>
      </w:r>
    </w:p>
    <w:p w:rsidR="00CF4A79" w:rsidRPr="00223504" w:rsidRDefault="00CF4A79" w:rsidP="00937502">
      <w:pPr>
        <w:pStyle w:val="a4"/>
        <w:numPr>
          <w:ilvl w:val="0"/>
          <w:numId w:val="6"/>
        </w:numPr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Железняк Ю.Д. «Юный волейболист»</w:t>
      </w:r>
    </w:p>
    <w:p w:rsidR="00CF4A79" w:rsidRPr="00223504" w:rsidRDefault="00CF4A79" w:rsidP="00937502">
      <w:pPr>
        <w:pStyle w:val="a4"/>
        <w:numPr>
          <w:ilvl w:val="0"/>
          <w:numId w:val="6"/>
        </w:numPr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Клещев Ю.Н. «Волейбол»</w:t>
      </w:r>
    </w:p>
    <w:p w:rsidR="00CF4A79" w:rsidRPr="00223504" w:rsidRDefault="00CF4A79" w:rsidP="00937502">
      <w:pPr>
        <w:pStyle w:val="a4"/>
        <w:numPr>
          <w:ilvl w:val="0"/>
          <w:numId w:val="6"/>
        </w:numPr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Ивойлов А.В. «Волейбол»</w:t>
      </w:r>
    </w:p>
    <w:p w:rsidR="00CF4A79" w:rsidRPr="00223504" w:rsidRDefault="00CF4A79" w:rsidP="00937502">
      <w:pPr>
        <w:pStyle w:val="a4"/>
        <w:numPr>
          <w:ilvl w:val="0"/>
          <w:numId w:val="6"/>
        </w:numPr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Беляев А.В. «Волейбол»</w:t>
      </w:r>
    </w:p>
    <w:p w:rsidR="00CF4A79" w:rsidRPr="00223504" w:rsidRDefault="00CF4A79" w:rsidP="00937502">
      <w:pPr>
        <w:pStyle w:val="a4"/>
        <w:numPr>
          <w:ilvl w:val="0"/>
          <w:numId w:val="6"/>
        </w:numPr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Железняк Ю.Д. «120 уроков по волейболу»</w:t>
      </w:r>
    </w:p>
    <w:p w:rsidR="00CF4A79" w:rsidRPr="00223504" w:rsidRDefault="00CF4A79" w:rsidP="00937502">
      <w:pPr>
        <w:pStyle w:val="a4"/>
        <w:numPr>
          <w:ilvl w:val="0"/>
          <w:numId w:val="6"/>
        </w:numPr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Эдельман А.С. «Справочник "Волейбол"»</w:t>
      </w:r>
    </w:p>
    <w:p w:rsidR="00CF4A79" w:rsidRPr="00223504" w:rsidRDefault="00CF4A79" w:rsidP="00937502">
      <w:pPr>
        <w:pStyle w:val="a4"/>
        <w:numPr>
          <w:ilvl w:val="0"/>
          <w:numId w:val="6"/>
        </w:numPr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Уэйнберг Р.С., Гоулд Д. «Основы психологии спорта и физической культуры»</w:t>
      </w:r>
    </w:p>
    <w:p w:rsidR="00CF4A79" w:rsidRPr="00223504" w:rsidRDefault="00CF4A79" w:rsidP="00937502">
      <w:pPr>
        <w:pStyle w:val="a4"/>
        <w:numPr>
          <w:ilvl w:val="0"/>
          <w:numId w:val="6"/>
        </w:numPr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Чехов О.С. «Основы волейбола»</w:t>
      </w:r>
    </w:p>
    <w:p w:rsidR="00CF4A79" w:rsidRPr="00223504" w:rsidRDefault="00CF4A79" w:rsidP="00937502">
      <w:pPr>
        <w:pStyle w:val="a4"/>
        <w:numPr>
          <w:ilvl w:val="0"/>
          <w:numId w:val="6"/>
        </w:numPr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Кривошеин А.А. «Прогнозирование роста и развития детей»</w:t>
      </w:r>
    </w:p>
    <w:p w:rsidR="00CF4A79" w:rsidRPr="00223504" w:rsidRDefault="00CF4A79" w:rsidP="00937502">
      <w:pPr>
        <w:pStyle w:val="a4"/>
        <w:numPr>
          <w:ilvl w:val="0"/>
          <w:numId w:val="6"/>
        </w:numPr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Бриль М.С. «Отбор в спортивных играх»</w:t>
      </w:r>
    </w:p>
    <w:p w:rsidR="00CF4A79" w:rsidRPr="00223504" w:rsidRDefault="00CF4A79" w:rsidP="00937502">
      <w:pPr>
        <w:pStyle w:val="a4"/>
        <w:numPr>
          <w:ilvl w:val="0"/>
          <w:numId w:val="6"/>
        </w:numPr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Шнуров В.Х. «Практические основы воспитания морально-волевых качеств волейболистов»</w:t>
      </w:r>
    </w:p>
    <w:p w:rsidR="00CF4A79" w:rsidRPr="00223504" w:rsidRDefault="00CF4A79" w:rsidP="00937502">
      <w:pPr>
        <w:pStyle w:val="a4"/>
        <w:numPr>
          <w:ilvl w:val="0"/>
          <w:numId w:val="6"/>
        </w:numPr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Пуни А.Ц., Гурович Л.И. «О волевой подготовке волейболистов»</w:t>
      </w:r>
    </w:p>
    <w:p w:rsidR="00CF4A79" w:rsidRPr="00223504" w:rsidRDefault="00CF4A79" w:rsidP="00A328B5">
      <w:pPr>
        <w:pStyle w:val="a4"/>
        <w:numPr>
          <w:ilvl w:val="0"/>
          <w:numId w:val="6"/>
        </w:numPr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Клещев Ю.Н. «Предсезонная подготовка спортсменов высокого класса по волейболу»</w:t>
      </w:r>
    </w:p>
    <w:p w:rsidR="00CF4A79" w:rsidRPr="00223504" w:rsidRDefault="00CF4A79" w:rsidP="00A328B5">
      <w:pPr>
        <w:pStyle w:val="a4"/>
        <w:numPr>
          <w:ilvl w:val="0"/>
          <w:numId w:val="6"/>
        </w:numPr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Алексеев Е.В. «Страховка - важный элемент обороны»</w:t>
      </w:r>
    </w:p>
    <w:p w:rsidR="00CF4A79" w:rsidRPr="00223504" w:rsidRDefault="00CF4A79" w:rsidP="00A328B5">
      <w:pPr>
        <w:pStyle w:val="a4"/>
        <w:numPr>
          <w:ilvl w:val="0"/>
          <w:numId w:val="6"/>
        </w:numPr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Б.Л. Виера, Б.Д. Фергюсон. «Волейбол: шаги к успеху»</w:t>
      </w:r>
    </w:p>
    <w:p w:rsidR="00CF4A79" w:rsidRPr="00223504" w:rsidRDefault="00CF4A79" w:rsidP="00A328B5">
      <w:pPr>
        <w:pStyle w:val="a4"/>
        <w:numPr>
          <w:ilvl w:val="0"/>
          <w:numId w:val="6"/>
        </w:numPr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М. Фидлер, Д. Шайдерайт, Х. Бааке, К. Шрайтер. «Волейбол»</w:t>
      </w:r>
    </w:p>
    <w:p w:rsidR="00CF4A79" w:rsidRPr="00223504" w:rsidRDefault="00CF4A79" w:rsidP="00A328B5">
      <w:pPr>
        <w:pStyle w:val="a4"/>
        <w:numPr>
          <w:ilvl w:val="0"/>
          <w:numId w:val="6"/>
        </w:numPr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Железняк Ю.Д., Слупский Л.Н. «Волейбол в школе»</w:t>
      </w:r>
    </w:p>
    <w:p w:rsidR="00CF4A79" w:rsidRPr="00223504" w:rsidRDefault="00CF4A79" w:rsidP="00A328B5">
      <w:pPr>
        <w:pStyle w:val="a4"/>
        <w:numPr>
          <w:ilvl w:val="0"/>
          <w:numId w:val="6"/>
        </w:numPr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Голомазов В.А., Ковалев В.Д., Мельников А.Г. «Волейбол в школе»</w:t>
      </w:r>
    </w:p>
    <w:p w:rsidR="00CF4A79" w:rsidRPr="00223504" w:rsidRDefault="00CF4A79" w:rsidP="00A328B5">
      <w:pPr>
        <w:pStyle w:val="a4"/>
        <w:numPr>
          <w:ilvl w:val="0"/>
          <w:numId w:val="6"/>
        </w:numPr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Я. Мацудайра, Н. Икеда, М. Сайто. «Волейбол: путь к победе»</w:t>
      </w:r>
    </w:p>
    <w:p w:rsidR="00CF4A79" w:rsidRPr="00223504" w:rsidRDefault="00CF4A79" w:rsidP="00A328B5">
      <w:pPr>
        <w:pStyle w:val="a4"/>
        <w:numPr>
          <w:ilvl w:val="0"/>
          <w:numId w:val="6"/>
        </w:numPr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Тудор О. Бомпа. «Подготовка юных чемпионов»</w:t>
      </w:r>
    </w:p>
    <w:p w:rsidR="00CF4A79" w:rsidRPr="00223504" w:rsidRDefault="00CF4A79" w:rsidP="00A328B5">
      <w:pPr>
        <w:pStyle w:val="a4"/>
        <w:numPr>
          <w:ilvl w:val="0"/>
          <w:numId w:val="6"/>
        </w:numPr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Дж.Х. Уилмор, Д.Л. Костилл. «Физиология спорта»</w:t>
      </w:r>
    </w:p>
    <w:p w:rsidR="00CF4A79" w:rsidRPr="00223504" w:rsidRDefault="00CF4A79" w:rsidP="00A328B5">
      <w:pPr>
        <w:pStyle w:val="a4"/>
        <w:numPr>
          <w:ilvl w:val="0"/>
          <w:numId w:val="6"/>
        </w:numPr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Кривошеин А.А. «Волейбол. Психологическая, физическая и техническая подготовка игрока "либеро" в условиях ДЮСШ, СДЮШОР и Волейбольно-спортивных клубов (ВСК)»</w:t>
      </w:r>
    </w:p>
    <w:p w:rsidR="00CF4A79" w:rsidRPr="00223504" w:rsidRDefault="00CF4A79" w:rsidP="00A328B5">
      <w:pPr>
        <w:pStyle w:val="a4"/>
        <w:numPr>
          <w:ilvl w:val="0"/>
          <w:numId w:val="6"/>
        </w:numPr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Железняк Ю.Д., Чачин А.В., Сыромятников Ю.П. «Примерные программы для системы дополнительного образования детей: ДЮСШ, СДЮШОР. Волейбол»</w:t>
      </w:r>
    </w:p>
    <w:p w:rsidR="00CF4A79" w:rsidRPr="00223504" w:rsidRDefault="00CF4A79" w:rsidP="00A328B5">
      <w:pPr>
        <w:pStyle w:val="a4"/>
        <w:numPr>
          <w:ilvl w:val="0"/>
          <w:numId w:val="6"/>
        </w:numPr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Шварц В.Б., Хрущев С.В. «Медико-биологические аспекты спортивной ориентации и отбора»</w:t>
      </w:r>
    </w:p>
    <w:p w:rsidR="00CF4A79" w:rsidRPr="00223504" w:rsidRDefault="00CF4A79" w:rsidP="00A328B5">
      <w:pPr>
        <w:pStyle w:val="a4"/>
        <w:numPr>
          <w:ilvl w:val="0"/>
          <w:numId w:val="6"/>
        </w:numPr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Жуков Ю.Е., Ильин Г.И., Козловский Э.А. «Акробатическая подготовка волейболистов»</w:t>
      </w:r>
    </w:p>
    <w:p w:rsidR="00CF4A79" w:rsidRPr="00223504" w:rsidRDefault="00CF4A79" w:rsidP="00A328B5">
      <w:pPr>
        <w:pStyle w:val="a4"/>
        <w:numPr>
          <w:ilvl w:val="0"/>
          <w:numId w:val="6"/>
        </w:numPr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Слупский Л.Н. «Игра связующего»</w:t>
      </w:r>
    </w:p>
    <w:p w:rsidR="00CF4A79" w:rsidRPr="00223504" w:rsidRDefault="00CF4A79" w:rsidP="00A328B5">
      <w:pPr>
        <w:pStyle w:val="a4"/>
        <w:numPr>
          <w:ilvl w:val="0"/>
          <w:numId w:val="6"/>
        </w:numPr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Фомин В.С. «Физиологические основы управления подготовкой высококвалифицированных спортсменов»</w:t>
      </w:r>
    </w:p>
    <w:p w:rsidR="00CF4A79" w:rsidRPr="00223504" w:rsidRDefault="00CF4A79" w:rsidP="00A328B5">
      <w:pPr>
        <w:pStyle w:val="a4"/>
        <w:numPr>
          <w:ilvl w:val="0"/>
          <w:numId w:val="6"/>
        </w:numPr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Официальные волейбольные правила 2009-2012</w:t>
      </w:r>
    </w:p>
    <w:p w:rsidR="00CF4A79" w:rsidRPr="00223504" w:rsidRDefault="00CF4A79" w:rsidP="00A328B5">
      <w:pPr>
        <w:pStyle w:val="a4"/>
        <w:numPr>
          <w:ilvl w:val="0"/>
          <w:numId w:val="6"/>
        </w:numPr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Ивойлов А.В. «Тактическая подготовка волейболистов»</w:t>
      </w:r>
    </w:p>
    <w:p w:rsidR="00CF4A79" w:rsidRPr="00223504" w:rsidRDefault="00CF4A79" w:rsidP="00A328B5">
      <w:pPr>
        <w:pStyle w:val="a4"/>
        <w:numPr>
          <w:ilvl w:val="0"/>
          <w:numId w:val="6"/>
        </w:numPr>
        <w:spacing w:line="276" w:lineRule="auto"/>
        <w:rPr>
          <w:sz w:val="26"/>
          <w:szCs w:val="26"/>
        </w:rPr>
      </w:pPr>
      <w:r w:rsidRPr="00223504">
        <w:rPr>
          <w:sz w:val="26"/>
          <w:szCs w:val="26"/>
        </w:rPr>
        <w:t>http://www.volley.ru/pages/497/p1/</w:t>
      </w:r>
    </w:p>
    <w:sectPr w:rsidR="00CF4A79" w:rsidRPr="00223504" w:rsidSect="00A740BD">
      <w:pgSz w:w="11906" w:h="16838"/>
      <w:pgMar w:top="851" w:right="567" w:bottom="993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437E5" w:rsidRDefault="006437E5" w:rsidP="00567791">
      <w:pPr>
        <w:spacing w:after="0" w:line="240" w:lineRule="auto"/>
      </w:pPr>
      <w:r>
        <w:separator/>
      </w:r>
    </w:p>
  </w:endnote>
  <w:endnote w:type="continuationSeparator" w:id="1">
    <w:p w:rsidR="006437E5" w:rsidRDefault="006437E5" w:rsidP="0056779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Corbel">
    <w:panose1 w:val="020B0503020204020204"/>
    <w:charset w:val="CC"/>
    <w:family w:val="swiss"/>
    <w:pitch w:val="variable"/>
    <w:sig w:usb0="A00002EF" w:usb1="4000A44B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437E5" w:rsidRDefault="006437E5" w:rsidP="00567791">
      <w:pPr>
        <w:spacing w:after="0" w:line="240" w:lineRule="auto"/>
      </w:pPr>
      <w:r>
        <w:separator/>
      </w:r>
    </w:p>
  </w:footnote>
  <w:footnote w:type="continuationSeparator" w:id="1">
    <w:p w:rsidR="006437E5" w:rsidRDefault="006437E5" w:rsidP="0056779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0"/>
    <w:lvl w:ilvl="0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6"/>
        <w:szCs w:val="16"/>
        <w:u w:val="none"/>
      </w:rPr>
    </w:lvl>
    <w:lvl w:ilvl="1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6"/>
        <w:szCs w:val="16"/>
        <w:u w:val="none"/>
      </w:rPr>
    </w:lvl>
    <w:lvl w:ilvl="2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6"/>
        <w:szCs w:val="16"/>
        <w:u w:val="none"/>
      </w:rPr>
    </w:lvl>
    <w:lvl w:ilvl="3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6"/>
        <w:szCs w:val="16"/>
        <w:u w:val="none"/>
      </w:rPr>
    </w:lvl>
    <w:lvl w:ilvl="4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6"/>
        <w:szCs w:val="16"/>
        <w:u w:val="none"/>
      </w:rPr>
    </w:lvl>
    <w:lvl w:ilvl="5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6"/>
        <w:szCs w:val="16"/>
        <w:u w:val="none"/>
      </w:rPr>
    </w:lvl>
    <w:lvl w:ilvl="6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6"/>
        <w:szCs w:val="16"/>
        <w:u w:val="none"/>
      </w:rPr>
    </w:lvl>
    <w:lvl w:ilvl="7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6"/>
        <w:szCs w:val="16"/>
        <w:u w:val="none"/>
      </w:rPr>
    </w:lvl>
    <w:lvl w:ilvl="8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6"/>
        <w:szCs w:val="16"/>
        <w:u w:val="none"/>
      </w:rPr>
    </w:lvl>
  </w:abstractNum>
  <w:abstractNum w:abstractNumId="1">
    <w:nsid w:val="05873C98"/>
    <w:multiLevelType w:val="hybridMultilevel"/>
    <w:tmpl w:val="7EF05AF0"/>
    <w:lvl w:ilvl="0" w:tplc="34AE63C2">
      <w:start w:val="1"/>
      <w:numFmt w:val="decimal"/>
      <w:lvlText w:val="%1."/>
      <w:lvlJc w:val="left"/>
      <w:pPr>
        <w:ind w:left="10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760" w:hanging="360"/>
      </w:pPr>
    </w:lvl>
    <w:lvl w:ilvl="2" w:tplc="0419001B">
      <w:start w:val="1"/>
      <w:numFmt w:val="lowerRoman"/>
      <w:lvlText w:val="%3."/>
      <w:lvlJc w:val="right"/>
      <w:pPr>
        <w:ind w:left="2480" w:hanging="180"/>
      </w:pPr>
    </w:lvl>
    <w:lvl w:ilvl="3" w:tplc="0419000F">
      <w:start w:val="1"/>
      <w:numFmt w:val="decimal"/>
      <w:lvlText w:val="%4."/>
      <w:lvlJc w:val="left"/>
      <w:pPr>
        <w:ind w:left="3200" w:hanging="360"/>
      </w:pPr>
    </w:lvl>
    <w:lvl w:ilvl="4" w:tplc="04190019">
      <w:start w:val="1"/>
      <w:numFmt w:val="lowerLetter"/>
      <w:lvlText w:val="%5."/>
      <w:lvlJc w:val="left"/>
      <w:pPr>
        <w:ind w:left="3920" w:hanging="360"/>
      </w:pPr>
    </w:lvl>
    <w:lvl w:ilvl="5" w:tplc="0419001B">
      <w:start w:val="1"/>
      <w:numFmt w:val="lowerRoman"/>
      <w:lvlText w:val="%6."/>
      <w:lvlJc w:val="right"/>
      <w:pPr>
        <w:ind w:left="4640" w:hanging="180"/>
      </w:pPr>
    </w:lvl>
    <w:lvl w:ilvl="6" w:tplc="0419000F">
      <w:start w:val="1"/>
      <w:numFmt w:val="decimal"/>
      <w:lvlText w:val="%7."/>
      <w:lvlJc w:val="left"/>
      <w:pPr>
        <w:ind w:left="5360" w:hanging="360"/>
      </w:pPr>
    </w:lvl>
    <w:lvl w:ilvl="7" w:tplc="04190019">
      <w:start w:val="1"/>
      <w:numFmt w:val="lowerLetter"/>
      <w:lvlText w:val="%8."/>
      <w:lvlJc w:val="left"/>
      <w:pPr>
        <w:ind w:left="6080" w:hanging="360"/>
      </w:pPr>
    </w:lvl>
    <w:lvl w:ilvl="8" w:tplc="0419001B">
      <w:start w:val="1"/>
      <w:numFmt w:val="lowerRoman"/>
      <w:lvlText w:val="%9."/>
      <w:lvlJc w:val="right"/>
      <w:pPr>
        <w:ind w:left="6800" w:hanging="180"/>
      </w:pPr>
    </w:lvl>
  </w:abstractNum>
  <w:abstractNum w:abstractNumId="2">
    <w:nsid w:val="18C15BB2"/>
    <w:multiLevelType w:val="multilevel"/>
    <w:tmpl w:val="07ACC408"/>
    <w:lvl w:ilvl="0">
      <w:start w:val="1"/>
      <w:numFmt w:val="upperRoman"/>
      <w:lvlText w:val="%1"/>
      <w:lvlJc w:val="left"/>
      <w:rPr>
        <w:rFonts w:ascii="Times New Roman" w:eastAsia="Times New Roman" w:hAnsi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6"/>
        <w:szCs w:val="16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4ADE795C"/>
    <w:multiLevelType w:val="hybridMultilevel"/>
    <w:tmpl w:val="357896B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4">
    <w:nsid w:val="5BFF1B06"/>
    <w:multiLevelType w:val="hybridMultilevel"/>
    <w:tmpl w:val="BB7624DC"/>
    <w:lvl w:ilvl="0" w:tplc="04190001">
      <w:start w:val="1"/>
      <w:numFmt w:val="bullet"/>
      <w:lvlText w:val=""/>
      <w:lvlJc w:val="left"/>
      <w:pPr>
        <w:ind w:left="1515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223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955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675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4395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115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835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555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75" w:hanging="360"/>
      </w:pPr>
      <w:rPr>
        <w:rFonts w:ascii="Wingdings" w:hAnsi="Wingdings" w:cs="Wingdings" w:hint="default"/>
      </w:rPr>
    </w:lvl>
  </w:abstractNum>
  <w:abstractNum w:abstractNumId="5">
    <w:nsid w:val="7FA51E65"/>
    <w:multiLevelType w:val="multilevel"/>
    <w:tmpl w:val="7696C1DC"/>
    <w:lvl w:ilvl="0">
      <w:start w:val="4"/>
      <w:numFmt w:val="decimal"/>
      <w:lvlText w:val="%1-"/>
      <w:lvlJc w:val="left"/>
      <w:rPr>
        <w:rFonts w:ascii="Times New Roman" w:eastAsia="Times New Roman" w:hAnsi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6"/>
        <w:szCs w:val="16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"/>
  </w:num>
  <w:num w:numId="2">
    <w:abstractNumId w:val="5"/>
  </w:num>
  <w:num w:numId="3">
    <w:abstractNumId w:val="0"/>
  </w:num>
  <w:num w:numId="4">
    <w:abstractNumId w:val="4"/>
  </w:num>
  <w:num w:numId="5">
    <w:abstractNumId w:val="3"/>
  </w:num>
  <w:num w:numId="6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embedSystemFonts/>
  <w:doNotTrackMoves/>
  <w:defaultTabStop w:val="708"/>
  <w:doNotHyphenateCaps/>
  <w:drawingGridHorizontalSpacing w:val="110"/>
  <w:displayHorizontalDrawingGridEvery w:val="2"/>
  <w:characterSpacingControl w:val="doNotCompress"/>
  <w:doNotValidateAgainstSchema/>
  <w:doNotDemarcateInvalidXml/>
  <w:footnotePr>
    <w:footnote w:id="0"/>
    <w:footnote w:id="1"/>
  </w:footnotePr>
  <w:endnotePr>
    <w:endnote w:id="0"/>
    <w:endnote w:id="1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EC75B4"/>
    <w:rsid w:val="00021425"/>
    <w:rsid w:val="000253D8"/>
    <w:rsid w:val="0002633A"/>
    <w:rsid w:val="000368A5"/>
    <w:rsid w:val="00041C7E"/>
    <w:rsid w:val="00043534"/>
    <w:rsid w:val="00052FFA"/>
    <w:rsid w:val="00061D2F"/>
    <w:rsid w:val="00066634"/>
    <w:rsid w:val="00073512"/>
    <w:rsid w:val="000749F4"/>
    <w:rsid w:val="00075DF9"/>
    <w:rsid w:val="000769F7"/>
    <w:rsid w:val="0008304B"/>
    <w:rsid w:val="000867C3"/>
    <w:rsid w:val="00086C46"/>
    <w:rsid w:val="000952C9"/>
    <w:rsid w:val="000A4434"/>
    <w:rsid w:val="000A5F94"/>
    <w:rsid w:val="000A66EA"/>
    <w:rsid w:val="000B0F3C"/>
    <w:rsid w:val="000C1F46"/>
    <w:rsid w:val="000C4474"/>
    <w:rsid w:val="000E1468"/>
    <w:rsid w:val="000E3278"/>
    <w:rsid w:val="000E39FE"/>
    <w:rsid w:val="000E56C1"/>
    <w:rsid w:val="000E7B32"/>
    <w:rsid w:val="0010203C"/>
    <w:rsid w:val="00102B06"/>
    <w:rsid w:val="00111DEA"/>
    <w:rsid w:val="00121FBF"/>
    <w:rsid w:val="001223D9"/>
    <w:rsid w:val="00124360"/>
    <w:rsid w:val="00130050"/>
    <w:rsid w:val="00135A6D"/>
    <w:rsid w:val="00143054"/>
    <w:rsid w:val="00144EAB"/>
    <w:rsid w:val="0017211B"/>
    <w:rsid w:val="00174860"/>
    <w:rsid w:val="00176ADA"/>
    <w:rsid w:val="001946E8"/>
    <w:rsid w:val="001A0F28"/>
    <w:rsid w:val="001A2C1C"/>
    <w:rsid w:val="001B5B60"/>
    <w:rsid w:val="001C240F"/>
    <w:rsid w:val="001C6285"/>
    <w:rsid w:val="001D5890"/>
    <w:rsid w:val="001F375E"/>
    <w:rsid w:val="001F4662"/>
    <w:rsid w:val="001F5177"/>
    <w:rsid w:val="001F5BC6"/>
    <w:rsid w:val="001F710E"/>
    <w:rsid w:val="00200808"/>
    <w:rsid w:val="002030B2"/>
    <w:rsid w:val="00203403"/>
    <w:rsid w:val="002056AB"/>
    <w:rsid w:val="00210079"/>
    <w:rsid w:val="00223504"/>
    <w:rsid w:val="002240C1"/>
    <w:rsid w:val="00241D2D"/>
    <w:rsid w:val="002476B0"/>
    <w:rsid w:val="0025273C"/>
    <w:rsid w:val="002647C5"/>
    <w:rsid w:val="002667D1"/>
    <w:rsid w:val="00266B12"/>
    <w:rsid w:val="00274568"/>
    <w:rsid w:val="00274644"/>
    <w:rsid w:val="00285D61"/>
    <w:rsid w:val="0029255B"/>
    <w:rsid w:val="00293FB3"/>
    <w:rsid w:val="00295239"/>
    <w:rsid w:val="002B6392"/>
    <w:rsid w:val="002B6E03"/>
    <w:rsid w:val="002C2D8A"/>
    <w:rsid w:val="002C395C"/>
    <w:rsid w:val="002D1E3A"/>
    <w:rsid w:val="002F4278"/>
    <w:rsid w:val="0031633F"/>
    <w:rsid w:val="00316ED0"/>
    <w:rsid w:val="0032367B"/>
    <w:rsid w:val="00326F66"/>
    <w:rsid w:val="00341AE8"/>
    <w:rsid w:val="00345779"/>
    <w:rsid w:val="00372662"/>
    <w:rsid w:val="00372D7C"/>
    <w:rsid w:val="0038489D"/>
    <w:rsid w:val="00385850"/>
    <w:rsid w:val="003902B0"/>
    <w:rsid w:val="003B2942"/>
    <w:rsid w:val="003B3598"/>
    <w:rsid w:val="003B38D5"/>
    <w:rsid w:val="003B40FB"/>
    <w:rsid w:val="003B5078"/>
    <w:rsid w:val="003C34F3"/>
    <w:rsid w:val="003D1787"/>
    <w:rsid w:val="003D19E6"/>
    <w:rsid w:val="00403E15"/>
    <w:rsid w:val="00405752"/>
    <w:rsid w:val="004060BF"/>
    <w:rsid w:val="0041498F"/>
    <w:rsid w:val="00422AD9"/>
    <w:rsid w:val="00436EC8"/>
    <w:rsid w:val="00444985"/>
    <w:rsid w:val="0045749C"/>
    <w:rsid w:val="00461FB0"/>
    <w:rsid w:val="00467125"/>
    <w:rsid w:val="00475BC6"/>
    <w:rsid w:val="004779ED"/>
    <w:rsid w:val="00480C09"/>
    <w:rsid w:val="00484BF4"/>
    <w:rsid w:val="004A191D"/>
    <w:rsid w:val="004A59C0"/>
    <w:rsid w:val="004C2EB1"/>
    <w:rsid w:val="004D56A0"/>
    <w:rsid w:val="004F0091"/>
    <w:rsid w:val="004F07F0"/>
    <w:rsid w:val="004F2131"/>
    <w:rsid w:val="00502053"/>
    <w:rsid w:val="00502CD4"/>
    <w:rsid w:val="005062E0"/>
    <w:rsid w:val="0050711F"/>
    <w:rsid w:val="00521EE0"/>
    <w:rsid w:val="00524590"/>
    <w:rsid w:val="0053038A"/>
    <w:rsid w:val="00530A6E"/>
    <w:rsid w:val="0055432C"/>
    <w:rsid w:val="00560F1D"/>
    <w:rsid w:val="0056712D"/>
    <w:rsid w:val="00567791"/>
    <w:rsid w:val="00575C3D"/>
    <w:rsid w:val="0058626C"/>
    <w:rsid w:val="005C1945"/>
    <w:rsid w:val="005C4530"/>
    <w:rsid w:val="005D5A57"/>
    <w:rsid w:val="005E16DB"/>
    <w:rsid w:val="005F086A"/>
    <w:rsid w:val="005F5DAF"/>
    <w:rsid w:val="005F7643"/>
    <w:rsid w:val="006045F2"/>
    <w:rsid w:val="00617B84"/>
    <w:rsid w:val="00620A0C"/>
    <w:rsid w:val="006218F6"/>
    <w:rsid w:val="006437E5"/>
    <w:rsid w:val="00643B04"/>
    <w:rsid w:val="00645415"/>
    <w:rsid w:val="00654DD3"/>
    <w:rsid w:val="0065665C"/>
    <w:rsid w:val="006710DC"/>
    <w:rsid w:val="00675F16"/>
    <w:rsid w:val="006832B9"/>
    <w:rsid w:val="006A30D0"/>
    <w:rsid w:val="006A3A12"/>
    <w:rsid w:val="006A42F4"/>
    <w:rsid w:val="006A7B25"/>
    <w:rsid w:val="006C3574"/>
    <w:rsid w:val="006E3EB9"/>
    <w:rsid w:val="006E7D22"/>
    <w:rsid w:val="006F22F5"/>
    <w:rsid w:val="006F63E0"/>
    <w:rsid w:val="006F77A3"/>
    <w:rsid w:val="00710CFC"/>
    <w:rsid w:val="00716D97"/>
    <w:rsid w:val="00734F7F"/>
    <w:rsid w:val="007406B6"/>
    <w:rsid w:val="00753419"/>
    <w:rsid w:val="007548E1"/>
    <w:rsid w:val="00754A27"/>
    <w:rsid w:val="00763349"/>
    <w:rsid w:val="00771B5E"/>
    <w:rsid w:val="00781ECA"/>
    <w:rsid w:val="007820A3"/>
    <w:rsid w:val="00786B8F"/>
    <w:rsid w:val="00790313"/>
    <w:rsid w:val="007A12D4"/>
    <w:rsid w:val="007A2628"/>
    <w:rsid w:val="007A678E"/>
    <w:rsid w:val="007C58A7"/>
    <w:rsid w:val="007D0EA1"/>
    <w:rsid w:val="007E5315"/>
    <w:rsid w:val="007E788E"/>
    <w:rsid w:val="0080263E"/>
    <w:rsid w:val="00803B56"/>
    <w:rsid w:val="00810932"/>
    <w:rsid w:val="00812731"/>
    <w:rsid w:val="00813A1A"/>
    <w:rsid w:val="00817289"/>
    <w:rsid w:val="00817740"/>
    <w:rsid w:val="008248CD"/>
    <w:rsid w:val="00826597"/>
    <w:rsid w:val="00842D18"/>
    <w:rsid w:val="00847A0F"/>
    <w:rsid w:val="00852DA8"/>
    <w:rsid w:val="008779DA"/>
    <w:rsid w:val="0089512D"/>
    <w:rsid w:val="00897C2A"/>
    <w:rsid w:val="008A0D2E"/>
    <w:rsid w:val="008A79C3"/>
    <w:rsid w:val="008C1EAC"/>
    <w:rsid w:val="008D127A"/>
    <w:rsid w:val="008D58A3"/>
    <w:rsid w:val="00916183"/>
    <w:rsid w:val="00920BCF"/>
    <w:rsid w:val="00937502"/>
    <w:rsid w:val="00942669"/>
    <w:rsid w:val="00946668"/>
    <w:rsid w:val="00956B1D"/>
    <w:rsid w:val="00967149"/>
    <w:rsid w:val="00967482"/>
    <w:rsid w:val="00981827"/>
    <w:rsid w:val="00987A5B"/>
    <w:rsid w:val="0099011E"/>
    <w:rsid w:val="009A2713"/>
    <w:rsid w:val="009A435D"/>
    <w:rsid w:val="009A48F2"/>
    <w:rsid w:val="009B6A9D"/>
    <w:rsid w:val="009C06CB"/>
    <w:rsid w:val="009C2A2D"/>
    <w:rsid w:val="009D1BDF"/>
    <w:rsid w:val="009D264D"/>
    <w:rsid w:val="009E0FED"/>
    <w:rsid w:val="00A03647"/>
    <w:rsid w:val="00A07D25"/>
    <w:rsid w:val="00A17248"/>
    <w:rsid w:val="00A328B5"/>
    <w:rsid w:val="00A34EE5"/>
    <w:rsid w:val="00A3515B"/>
    <w:rsid w:val="00A53049"/>
    <w:rsid w:val="00A56C6D"/>
    <w:rsid w:val="00A60E8A"/>
    <w:rsid w:val="00A740BD"/>
    <w:rsid w:val="00A7597C"/>
    <w:rsid w:val="00A800B8"/>
    <w:rsid w:val="00A80DAA"/>
    <w:rsid w:val="00A81574"/>
    <w:rsid w:val="00A82D75"/>
    <w:rsid w:val="00A855D5"/>
    <w:rsid w:val="00AA5922"/>
    <w:rsid w:val="00AB491E"/>
    <w:rsid w:val="00B0197B"/>
    <w:rsid w:val="00B01A86"/>
    <w:rsid w:val="00B26DB6"/>
    <w:rsid w:val="00B45CAB"/>
    <w:rsid w:val="00B571BF"/>
    <w:rsid w:val="00B60617"/>
    <w:rsid w:val="00B73DDF"/>
    <w:rsid w:val="00B7701F"/>
    <w:rsid w:val="00B805C1"/>
    <w:rsid w:val="00B8098C"/>
    <w:rsid w:val="00B9290B"/>
    <w:rsid w:val="00B94A97"/>
    <w:rsid w:val="00B97790"/>
    <w:rsid w:val="00BA30E0"/>
    <w:rsid w:val="00BA7359"/>
    <w:rsid w:val="00BA756B"/>
    <w:rsid w:val="00BC20C2"/>
    <w:rsid w:val="00BC3DDD"/>
    <w:rsid w:val="00BC3E6B"/>
    <w:rsid w:val="00BC46B4"/>
    <w:rsid w:val="00BD11ED"/>
    <w:rsid w:val="00BD1795"/>
    <w:rsid w:val="00BD3500"/>
    <w:rsid w:val="00BD3ED4"/>
    <w:rsid w:val="00BD529D"/>
    <w:rsid w:val="00BD7B59"/>
    <w:rsid w:val="00BE24AD"/>
    <w:rsid w:val="00BE6D67"/>
    <w:rsid w:val="00C00F55"/>
    <w:rsid w:val="00C054E9"/>
    <w:rsid w:val="00C14F24"/>
    <w:rsid w:val="00C275AB"/>
    <w:rsid w:val="00C3031B"/>
    <w:rsid w:val="00C33B6F"/>
    <w:rsid w:val="00C45083"/>
    <w:rsid w:val="00C5401E"/>
    <w:rsid w:val="00C57D4C"/>
    <w:rsid w:val="00C6033F"/>
    <w:rsid w:val="00C61FFD"/>
    <w:rsid w:val="00C62785"/>
    <w:rsid w:val="00C76A1D"/>
    <w:rsid w:val="00C90095"/>
    <w:rsid w:val="00C91C7B"/>
    <w:rsid w:val="00C93C6F"/>
    <w:rsid w:val="00CA4B8C"/>
    <w:rsid w:val="00CA7745"/>
    <w:rsid w:val="00CA7F4E"/>
    <w:rsid w:val="00CC16E8"/>
    <w:rsid w:val="00CD2B8F"/>
    <w:rsid w:val="00CD4B5E"/>
    <w:rsid w:val="00CF4A79"/>
    <w:rsid w:val="00D06EAA"/>
    <w:rsid w:val="00D16F5A"/>
    <w:rsid w:val="00D20675"/>
    <w:rsid w:val="00D37E4E"/>
    <w:rsid w:val="00D4286A"/>
    <w:rsid w:val="00D45010"/>
    <w:rsid w:val="00D52A69"/>
    <w:rsid w:val="00D63894"/>
    <w:rsid w:val="00D639A9"/>
    <w:rsid w:val="00D63C4C"/>
    <w:rsid w:val="00D76CA2"/>
    <w:rsid w:val="00D80B88"/>
    <w:rsid w:val="00D91AE5"/>
    <w:rsid w:val="00DB28E5"/>
    <w:rsid w:val="00DC2B18"/>
    <w:rsid w:val="00DD2D14"/>
    <w:rsid w:val="00DF3231"/>
    <w:rsid w:val="00DF6B0F"/>
    <w:rsid w:val="00E00039"/>
    <w:rsid w:val="00E00902"/>
    <w:rsid w:val="00E11E98"/>
    <w:rsid w:val="00E1234E"/>
    <w:rsid w:val="00E25068"/>
    <w:rsid w:val="00E31D6D"/>
    <w:rsid w:val="00E3662F"/>
    <w:rsid w:val="00E611BB"/>
    <w:rsid w:val="00E66E5D"/>
    <w:rsid w:val="00E6789B"/>
    <w:rsid w:val="00E67B3F"/>
    <w:rsid w:val="00E70CAD"/>
    <w:rsid w:val="00E82071"/>
    <w:rsid w:val="00E91D97"/>
    <w:rsid w:val="00EA4CDD"/>
    <w:rsid w:val="00EB20E9"/>
    <w:rsid w:val="00EB237D"/>
    <w:rsid w:val="00EB5F8E"/>
    <w:rsid w:val="00EC2168"/>
    <w:rsid w:val="00EC75B4"/>
    <w:rsid w:val="00ED113A"/>
    <w:rsid w:val="00EE3969"/>
    <w:rsid w:val="00F02B96"/>
    <w:rsid w:val="00F1152C"/>
    <w:rsid w:val="00F15FE2"/>
    <w:rsid w:val="00F2748E"/>
    <w:rsid w:val="00F44B1F"/>
    <w:rsid w:val="00F46520"/>
    <w:rsid w:val="00F63340"/>
    <w:rsid w:val="00F70489"/>
    <w:rsid w:val="00F71C2F"/>
    <w:rsid w:val="00F74F87"/>
    <w:rsid w:val="00F76383"/>
    <w:rsid w:val="00F81D95"/>
    <w:rsid w:val="00F861B0"/>
    <w:rsid w:val="00FA3AE0"/>
    <w:rsid w:val="00FA70F7"/>
    <w:rsid w:val="00FC0998"/>
    <w:rsid w:val="00FC2B53"/>
    <w:rsid w:val="00FC37DA"/>
    <w:rsid w:val="00FD7F7B"/>
    <w:rsid w:val="00FE5EA5"/>
    <w:rsid w:val="00FF0636"/>
    <w:rsid w:val="00FF3E4D"/>
    <w:rsid w:val="00FF69E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annotation reference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Plain Text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16DB"/>
    <w:pPr>
      <w:spacing w:after="200" w:line="276" w:lineRule="auto"/>
    </w:pPr>
    <w:rPr>
      <w:rFonts w:cs="Calibri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7">
    <w:name w:val="Основной текст (37)_"/>
    <w:basedOn w:val="a0"/>
    <w:link w:val="370"/>
    <w:uiPriority w:val="99"/>
    <w:locked/>
    <w:rsid w:val="00675F16"/>
    <w:rPr>
      <w:rFonts w:ascii="Times New Roman" w:hAnsi="Times New Roman" w:cs="Times New Roman"/>
      <w:spacing w:val="-10"/>
      <w:sz w:val="17"/>
      <w:szCs w:val="17"/>
      <w:shd w:val="clear" w:color="auto" w:fill="FFFFFF"/>
    </w:rPr>
  </w:style>
  <w:style w:type="character" w:customStyle="1" w:styleId="370pt">
    <w:name w:val="Основной текст (37) + Интервал 0 pt"/>
    <w:basedOn w:val="37"/>
    <w:uiPriority w:val="99"/>
    <w:rsid w:val="00675F16"/>
    <w:rPr>
      <w:color w:val="000000"/>
      <w:spacing w:val="0"/>
      <w:w w:val="100"/>
      <w:position w:val="0"/>
      <w:lang w:val="ru-RU"/>
    </w:rPr>
  </w:style>
  <w:style w:type="paragraph" w:customStyle="1" w:styleId="370">
    <w:name w:val="Основной текст (37)"/>
    <w:basedOn w:val="a"/>
    <w:link w:val="37"/>
    <w:uiPriority w:val="99"/>
    <w:rsid w:val="00675F16"/>
    <w:pPr>
      <w:widowControl w:val="0"/>
      <w:shd w:val="clear" w:color="auto" w:fill="FFFFFF"/>
      <w:spacing w:after="0" w:line="240" w:lineRule="atLeast"/>
      <w:ind w:hanging="460"/>
    </w:pPr>
    <w:rPr>
      <w:rFonts w:ascii="Times New Roman" w:eastAsia="Times New Roman" w:hAnsi="Times New Roman" w:cs="Times New Roman"/>
      <w:spacing w:val="-10"/>
      <w:sz w:val="17"/>
      <w:szCs w:val="17"/>
    </w:rPr>
  </w:style>
  <w:style w:type="character" w:customStyle="1" w:styleId="a3">
    <w:name w:val="Основной текст_"/>
    <w:basedOn w:val="a0"/>
    <w:link w:val="1"/>
    <w:uiPriority w:val="99"/>
    <w:locked/>
    <w:rsid w:val="00675F16"/>
    <w:rPr>
      <w:rFonts w:ascii="Times New Roman" w:hAnsi="Times New Roman" w:cs="Times New Roman"/>
      <w:b/>
      <w:bCs/>
      <w:sz w:val="17"/>
      <w:szCs w:val="17"/>
      <w:shd w:val="clear" w:color="auto" w:fill="FFFFFF"/>
    </w:rPr>
  </w:style>
  <w:style w:type="character" w:customStyle="1" w:styleId="0pt">
    <w:name w:val="Основной текст + Интервал 0 pt"/>
    <w:basedOn w:val="a3"/>
    <w:uiPriority w:val="99"/>
    <w:rsid w:val="00675F16"/>
    <w:rPr>
      <w:color w:val="000000"/>
      <w:spacing w:val="-3"/>
      <w:w w:val="100"/>
      <w:position w:val="0"/>
      <w:lang w:val="ru-RU"/>
    </w:rPr>
  </w:style>
  <w:style w:type="paragraph" w:customStyle="1" w:styleId="1">
    <w:name w:val="Основной текст1"/>
    <w:basedOn w:val="a"/>
    <w:link w:val="a3"/>
    <w:uiPriority w:val="99"/>
    <w:rsid w:val="00675F16"/>
    <w:pPr>
      <w:widowControl w:val="0"/>
      <w:shd w:val="clear" w:color="auto" w:fill="FFFFFF"/>
      <w:spacing w:after="0" w:line="240" w:lineRule="atLeast"/>
      <w:ind w:hanging="460"/>
      <w:jc w:val="both"/>
    </w:pPr>
    <w:rPr>
      <w:rFonts w:ascii="Times New Roman" w:eastAsia="Times New Roman" w:hAnsi="Times New Roman" w:cs="Times New Roman"/>
      <w:b/>
      <w:bCs/>
      <w:sz w:val="17"/>
      <w:szCs w:val="17"/>
    </w:rPr>
  </w:style>
  <w:style w:type="character" w:customStyle="1" w:styleId="8pt">
    <w:name w:val="Основной текст + 8 pt"/>
    <w:basedOn w:val="a3"/>
    <w:uiPriority w:val="99"/>
    <w:rsid w:val="00675F16"/>
    <w:rPr>
      <w:color w:val="000000"/>
      <w:spacing w:val="0"/>
      <w:w w:val="100"/>
      <w:position w:val="0"/>
      <w:sz w:val="16"/>
      <w:szCs w:val="16"/>
      <w:u w:val="none"/>
      <w:lang w:val="ru-RU"/>
    </w:rPr>
  </w:style>
  <w:style w:type="character" w:customStyle="1" w:styleId="8pt2">
    <w:name w:val="Основной текст + 8 pt2"/>
    <w:aliases w:val="Не полужирный,Интервал 0 pt"/>
    <w:basedOn w:val="a3"/>
    <w:uiPriority w:val="99"/>
    <w:rsid w:val="00675F16"/>
    <w:rPr>
      <w:color w:val="000000"/>
      <w:spacing w:val="1"/>
      <w:w w:val="100"/>
      <w:position w:val="0"/>
      <w:sz w:val="16"/>
      <w:szCs w:val="16"/>
      <w:u w:val="none"/>
      <w:lang w:val="ru-RU"/>
    </w:rPr>
  </w:style>
  <w:style w:type="character" w:customStyle="1" w:styleId="5">
    <w:name w:val="Подпись к таблице (5)_"/>
    <w:basedOn w:val="a0"/>
    <w:link w:val="50"/>
    <w:uiPriority w:val="99"/>
    <w:locked/>
    <w:rsid w:val="004779ED"/>
    <w:rPr>
      <w:rFonts w:ascii="Times New Roman" w:hAnsi="Times New Roman" w:cs="Times New Roman"/>
      <w:spacing w:val="3"/>
      <w:sz w:val="11"/>
      <w:szCs w:val="11"/>
      <w:shd w:val="clear" w:color="auto" w:fill="FFFFFF"/>
    </w:rPr>
  </w:style>
  <w:style w:type="character" w:customStyle="1" w:styleId="57">
    <w:name w:val="Подпись к таблице (5) + 7"/>
    <w:aliases w:val="5 pt"/>
    <w:basedOn w:val="5"/>
    <w:uiPriority w:val="99"/>
    <w:rsid w:val="004779ED"/>
    <w:rPr>
      <w:color w:val="000000"/>
      <w:w w:val="100"/>
      <w:position w:val="0"/>
      <w:sz w:val="15"/>
      <w:szCs w:val="15"/>
      <w:lang w:val="ru-RU"/>
    </w:rPr>
  </w:style>
  <w:style w:type="paragraph" w:customStyle="1" w:styleId="50">
    <w:name w:val="Подпись к таблице (5)"/>
    <w:basedOn w:val="a"/>
    <w:link w:val="5"/>
    <w:uiPriority w:val="99"/>
    <w:rsid w:val="004779ED"/>
    <w:pPr>
      <w:widowControl w:val="0"/>
      <w:shd w:val="clear" w:color="auto" w:fill="FFFFFF"/>
      <w:spacing w:before="120" w:after="0" w:line="240" w:lineRule="atLeast"/>
      <w:jc w:val="both"/>
    </w:pPr>
    <w:rPr>
      <w:rFonts w:ascii="Times New Roman" w:eastAsia="Times New Roman" w:hAnsi="Times New Roman" w:cs="Times New Roman"/>
      <w:spacing w:val="3"/>
      <w:sz w:val="11"/>
      <w:szCs w:val="11"/>
    </w:rPr>
  </w:style>
  <w:style w:type="character" w:customStyle="1" w:styleId="8pt1">
    <w:name w:val="Основной текст + 8 pt1"/>
    <w:aliases w:val="Не полужирный3,Курсив,Интервал 0 pt3"/>
    <w:basedOn w:val="a3"/>
    <w:uiPriority w:val="99"/>
    <w:rsid w:val="00143054"/>
    <w:rPr>
      <w:i/>
      <w:iCs/>
      <w:color w:val="000000"/>
      <w:spacing w:val="4"/>
      <w:w w:val="100"/>
      <w:position w:val="0"/>
      <w:sz w:val="16"/>
      <w:szCs w:val="16"/>
      <w:u w:val="none"/>
      <w:lang w:val="ru-RU"/>
    </w:rPr>
  </w:style>
  <w:style w:type="character" w:customStyle="1" w:styleId="CenturyGothic">
    <w:name w:val="Основной текст + Century Gothic"/>
    <w:aliases w:val="5 pt1,Не полужирный2,Курсив1,Интервал 0 pt2,Масштаб 200%"/>
    <w:basedOn w:val="a3"/>
    <w:uiPriority w:val="99"/>
    <w:rsid w:val="00521EE0"/>
    <w:rPr>
      <w:rFonts w:ascii="Century Gothic" w:hAnsi="Century Gothic" w:cs="Century Gothic"/>
      <w:i/>
      <w:iCs/>
      <w:color w:val="000000"/>
      <w:spacing w:val="2"/>
      <w:w w:val="200"/>
      <w:position w:val="0"/>
      <w:sz w:val="10"/>
      <w:szCs w:val="10"/>
      <w:u w:val="none"/>
      <w:lang w:val="en-US"/>
    </w:rPr>
  </w:style>
  <w:style w:type="character" w:customStyle="1" w:styleId="Corbel">
    <w:name w:val="Основной текст + Corbel"/>
    <w:aliases w:val="8 pt,Не полужирный1,Интервал 0 pt1"/>
    <w:basedOn w:val="a3"/>
    <w:uiPriority w:val="99"/>
    <w:rsid w:val="00521EE0"/>
    <w:rPr>
      <w:rFonts w:ascii="Corbel" w:hAnsi="Corbel" w:cs="Corbel"/>
      <w:color w:val="000000"/>
      <w:spacing w:val="2"/>
      <w:w w:val="100"/>
      <w:position w:val="0"/>
      <w:sz w:val="16"/>
      <w:szCs w:val="16"/>
      <w:u w:val="none"/>
      <w:lang w:val="ru-RU"/>
    </w:rPr>
  </w:style>
  <w:style w:type="paragraph" w:customStyle="1" w:styleId="ConsPlusNormal">
    <w:name w:val="ConsPlusNormal"/>
    <w:uiPriority w:val="99"/>
    <w:rsid w:val="00D4286A"/>
    <w:pPr>
      <w:widowControl w:val="0"/>
      <w:autoSpaceDE w:val="0"/>
      <w:autoSpaceDN w:val="0"/>
      <w:adjustRightInd w:val="0"/>
    </w:pPr>
    <w:rPr>
      <w:rFonts w:ascii="Arial" w:eastAsia="Times New Roman" w:hAnsi="Arial" w:cs="Arial"/>
    </w:rPr>
  </w:style>
  <w:style w:type="paragraph" w:styleId="a4">
    <w:name w:val="Plain Text"/>
    <w:basedOn w:val="a"/>
    <w:link w:val="a5"/>
    <w:uiPriority w:val="99"/>
    <w:rsid w:val="00FD7F7B"/>
    <w:pPr>
      <w:suppressAutoHyphens/>
      <w:spacing w:after="0" w:line="360" w:lineRule="auto"/>
      <w:ind w:firstLine="680"/>
      <w:jc w:val="both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customStyle="1" w:styleId="a5">
    <w:name w:val="Текст Знак"/>
    <w:basedOn w:val="a0"/>
    <w:link w:val="a4"/>
    <w:uiPriority w:val="99"/>
    <w:locked/>
    <w:rsid w:val="00FD7F7B"/>
    <w:rPr>
      <w:rFonts w:ascii="Times New Roman" w:hAnsi="Times New Roman" w:cs="Times New Roman"/>
      <w:sz w:val="20"/>
      <w:szCs w:val="20"/>
      <w:lang w:eastAsia="ru-RU"/>
    </w:rPr>
  </w:style>
  <w:style w:type="paragraph" w:styleId="a6">
    <w:name w:val="List Paragraph"/>
    <w:basedOn w:val="a"/>
    <w:uiPriority w:val="99"/>
    <w:qFormat/>
    <w:rsid w:val="009A2713"/>
    <w:pPr>
      <w:ind w:left="720"/>
    </w:pPr>
  </w:style>
  <w:style w:type="table" w:styleId="a7">
    <w:name w:val="Table Grid"/>
    <w:basedOn w:val="a1"/>
    <w:uiPriority w:val="99"/>
    <w:rsid w:val="00A82D75"/>
    <w:rPr>
      <w:rFonts w:cs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annotation reference"/>
    <w:basedOn w:val="a0"/>
    <w:uiPriority w:val="99"/>
    <w:semiHidden/>
    <w:rsid w:val="006A42F4"/>
    <w:rPr>
      <w:sz w:val="16"/>
      <w:szCs w:val="16"/>
    </w:rPr>
  </w:style>
  <w:style w:type="paragraph" w:styleId="a9">
    <w:name w:val="Balloon Text"/>
    <w:basedOn w:val="a"/>
    <w:link w:val="aa"/>
    <w:uiPriority w:val="99"/>
    <w:semiHidden/>
    <w:rsid w:val="00C14F2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locked/>
    <w:rsid w:val="00C14F24"/>
    <w:rPr>
      <w:rFonts w:ascii="Tahoma" w:hAnsi="Tahoma" w:cs="Tahoma"/>
      <w:sz w:val="16"/>
      <w:szCs w:val="16"/>
    </w:rPr>
  </w:style>
  <w:style w:type="paragraph" w:styleId="ab">
    <w:name w:val="No Spacing"/>
    <w:uiPriority w:val="99"/>
    <w:qFormat/>
    <w:rsid w:val="00897C2A"/>
    <w:rPr>
      <w:rFonts w:cs="Calibri"/>
      <w:sz w:val="22"/>
      <w:szCs w:val="22"/>
      <w:lang w:eastAsia="en-US"/>
    </w:rPr>
  </w:style>
  <w:style w:type="paragraph" w:styleId="ac">
    <w:name w:val="header"/>
    <w:basedOn w:val="a"/>
    <w:link w:val="ad"/>
    <w:uiPriority w:val="99"/>
    <w:rsid w:val="0056779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Верхний колонтитул Знак"/>
    <w:basedOn w:val="a0"/>
    <w:link w:val="ac"/>
    <w:uiPriority w:val="99"/>
    <w:locked/>
    <w:rsid w:val="00567791"/>
  </w:style>
  <w:style w:type="paragraph" w:styleId="ae">
    <w:name w:val="footer"/>
    <w:basedOn w:val="a"/>
    <w:link w:val="af"/>
    <w:uiPriority w:val="99"/>
    <w:rsid w:val="0056779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Нижний колонтитул Знак"/>
    <w:basedOn w:val="a0"/>
    <w:link w:val="ae"/>
    <w:uiPriority w:val="99"/>
    <w:locked/>
    <w:rsid w:val="0056779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479074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9074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9074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image" Target="media/image6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emf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emf"/><Relationship Id="rId5" Type="http://schemas.openxmlformats.org/officeDocument/2006/relationships/webSettings" Target="webSettings.xml"/><Relationship Id="rId15" Type="http://schemas.openxmlformats.org/officeDocument/2006/relationships/image" Target="media/image8.emf"/><Relationship Id="rId10" Type="http://schemas.openxmlformats.org/officeDocument/2006/relationships/image" Target="media/image3.emf"/><Relationship Id="rId4" Type="http://schemas.openxmlformats.org/officeDocument/2006/relationships/settings" Target="settings.xml"/><Relationship Id="rId9" Type="http://schemas.openxmlformats.org/officeDocument/2006/relationships/image" Target="media/image2.emf"/><Relationship Id="rId14" Type="http://schemas.openxmlformats.org/officeDocument/2006/relationships/image" Target="media/image7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4AC61FC-4965-4CA1-BC30-92065469F8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451</TotalTime>
  <Pages>1</Pages>
  <Words>15155</Words>
  <Characters>86390</Characters>
  <Application>Microsoft Office Word</Application>
  <DocSecurity>0</DocSecurity>
  <Lines>719</Lines>
  <Paragraphs>202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ГБОУ ДОДСН СДЮСШОР № 65 «Ника» Департамента физической культуры и спорта города Москвы</vt:lpstr>
    </vt:vector>
  </TitlesOfParts>
  <Company>Grizli777</Company>
  <LinksUpToDate>false</LinksUpToDate>
  <CharactersWithSpaces>101343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ГБОУ ДОДСН СДЮСШОР № 65 «Ника» Департамента физической культуры и спорта города Москвы</dc:title>
  <dc:subject/>
  <dc:creator>Microsoft</dc:creator>
  <cp:keywords/>
  <dc:description/>
  <cp:lastModifiedBy>Барс</cp:lastModifiedBy>
  <cp:revision>22</cp:revision>
  <cp:lastPrinted>2019-10-18T13:08:00Z</cp:lastPrinted>
  <dcterms:created xsi:type="dcterms:W3CDTF">2015-03-31T06:29:00Z</dcterms:created>
  <dcterms:modified xsi:type="dcterms:W3CDTF">2019-11-25T10:06:00Z</dcterms:modified>
</cp:coreProperties>
</file>